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8733" w14:textId="77777777" w:rsidR="004173E6" w:rsidRPr="004173E6" w:rsidRDefault="004173E6" w:rsidP="00C569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73E6">
        <w:rPr>
          <w:rFonts w:ascii="Times New Roman" w:hAnsi="Times New Roman"/>
          <w:sz w:val="28"/>
          <w:szCs w:val="28"/>
        </w:rPr>
        <w:t>КОММЕРЦИЯЛЫҚ ЕМЕС АКЦИОНЕРЛІК ҚОҒАМ</w:t>
      </w:r>
    </w:p>
    <w:p w14:paraId="26E5D731" w14:textId="5809DD90" w:rsidR="001A45FC" w:rsidRPr="00D3445B" w:rsidRDefault="00D3445B" w:rsidP="00C5693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4173E6" w:rsidRPr="004173E6">
        <w:rPr>
          <w:rFonts w:ascii="Times New Roman" w:hAnsi="Times New Roman"/>
          <w:sz w:val="28"/>
          <w:szCs w:val="28"/>
        </w:rPr>
        <w:t>ҚАРАҒАНДЫ МЕДИЦИНА УНИВЕРСИТЕТІ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14:paraId="5A7D3F73" w14:textId="77777777" w:rsidR="001A45FC" w:rsidRPr="007E5451" w:rsidRDefault="001A45FC" w:rsidP="0023729A">
      <w:pPr>
        <w:rPr>
          <w:rFonts w:ascii="Times New Roman" w:hAnsi="Times New Roman"/>
          <w:sz w:val="28"/>
          <w:szCs w:val="28"/>
        </w:rPr>
      </w:pPr>
    </w:p>
    <w:p w14:paraId="11F81804" w14:textId="77777777" w:rsidR="001A45FC" w:rsidRPr="007E5451" w:rsidRDefault="001A45FC" w:rsidP="001A45FC">
      <w:pPr>
        <w:jc w:val="center"/>
        <w:rPr>
          <w:rFonts w:ascii="Times New Roman" w:hAnsi="Times New Roman"/>
          <w:sz w:val="28"/>
          <w:szCs w:val="28"/>
        </w:rPr>
      </w:pPr>
    </w:p>
    <w:p w14:paraId="75BE00E1" w14:textId="77777777" w:rsidR="001A45FC" w:rsidRDefault="001A45FC" w:rsidP="001A45F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B4E639A" w14:textId="77777777" w:rsidR="00C5693F" w:rsidRPr="00C5693F" w:rsidRDefault="00C5693F" w:rsidP="001A45F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534B71F" w14:textId="66E8C805" w:rsidR="001A45FC" w:rsidRPr="00436E43" w:rsidRDefault="00C5693F" w:rsidP="001A45F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6D110100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7B0530">
        <w:rPr>
          <w:rFonts w:ascii="Times New Roman" w:hAnsi="Times New Roman"/>
          <w:sz w:val="28"/>
          <w:szCs w:val="28"/>
          <w:lang w:val="kk-KZ"/>
        </w:rPr>
        <w:t>Медицина</w:t>
      </w:r>
      <w:r>
        <w:rPr>
          <w:rFonts w:ascii="Times New Roman" w:hAnsi="Times New Roman"/>
          <w:sz w:val="28"/>
          <w:szCs w:val="28"/>
          <w:lang w:val="kk-KZ"/>
        </w:rPr>
        <w:t>» мамандығы бойынша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ф</w:t>
      </w:r>
      <w:r w:rsidR="00436E43" w:rsidRPr="00C5693F">
        <w:rPr>
          <w:rFonts w:ascii="Times New Roman" w:hAnsi="Times New Roman"/>
          <w:sz w:val="28"/>
          <w:szCs w:val="28"/>
          <w:lang w:val="kk-KZ"/>
        </w:rPr>
        <w:t>илософия докторы дәрежесін алу үшін д</w:t>
      </w:r>
      <w:r w:rsidR="00436E43">
        <w:rPr>
          <w:rFonts w:ascii="Times New Roman" w:hAnsi="Times New Roman"/>
          <w:sz w:val="28"/>
          <w:szCs w:val="28"/>
          <w:lang w:val="kk-KZ"/>
        </w:rPr>
        <w:t>айындалған диссертациялық</w:t>
      </w:r>
      <w:r w:rsidR="00436E43" w:rsidRPr="00C5693F">
        <w:rPr>
          <w:rFonts w:ascii="Times New Roman" w:hAnsi="Times New Roman"/>
          <w:sz w:val="28"/>
          <w:szCs w:val="28"/>
          <w:lang w:val="kk-KZ"/>
        </w:rPr>
        <w:t xml:space="preserve"> жұмыс</w:t>
      </w:r>
      <w:r w:rsidR="00436E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752D">
        <w:rPr>
          <w:rFonts w:ascii="Times New Roman" w:hAnsi="Times New Roman"/>
          <w:sz w:val="28"/>
          <w:szCs w:val="28"/>
          <w:lang w:val="kk-KZ"/>
        </w:rPr>
        <w:t>бойы</w:t>
      </w:r>
      <w:r w:rsidR="003D7DC9">
        <w:rPr>
          <w:rFonts w:ascii="Times New Roman" w:hAnsi="Times New Roman"/>
          <w:sz w:val="28"/>
          <w:szCs w:val="28"/>
          <w:lang w:val="kk-KZ"/>
        </w:rPr>
        <w:t>нша</w:t>
      </w:r>
    </w:p>
    <w:p w14:paraId="1CCE594D" w14:textId="79AB2428" w:rsidR="0023729A" w:rsidRPr="003D7DC9" w:rsidRDefault="001A45FC" w:rsidP="003D7DC9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E5451">
        <w:rPr>
          <w:rFonts w:ascii="Times New Roman" w:hAnsi="Times New Roman"/>
          <w:b/>
          <w:bCs/>
          <w:sz w:val="28"/>
          <w:szCs w:val="28"/>
          <w:lang w:val="kk-KZ"/>
        </w:rPr>
        <w:t>АННОТАЦИЯ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A45FC" w:rsidRPr="004F2FB0" w14:paraId="6C173064" w14:textId="77777777" w:rsidTr="008134BD">
        <w:tc>
          <w:tcPr>
            <w:tcW w:w="10137" w:type="dxa"/>
            <w:shd w:val="clear" w:color="auto" w:fill="auto"/>
          </w:tcPr>
          <w:p w14:paraId="3344A914" w14:textId="4FE6DDCA" w:rsidR="0023729A" w:rsidRPr="00C5693F" w:rsidRDefault="001A45FC" w:rsidP="007E5451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C56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="003D7DC9" w:rsidRPr="00C56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ақырыбы</w:t>
            </w:r>
            <w:r w:rsidRPr="00C56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="00246856" w:rsidRPr="00C56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23729A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E40E0F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8A1969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Қазақстандағы</w:t>
            </w:r>
            <w:r w:rsidR="008A1969" w:rsidRPr="00C5693F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="008A1969" w:rsidRPr="00C5693F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>A.baumanii</w:t>
            </w:r>
            <w:proofErr w:type="spellEnd"/>
            <w:r w:rsidR="008A1969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  </w:t>
            </w:r>
            <w:r w:rsidR="006410B2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клиникалық </w:t>
            </w:r>
            <w:proofErr w:type="spellStart"/>
            <w:r w:rsidR="006410B2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изоляттарының</w:t>
            </w:r>
            <w:proofErr w:type="spellEnd"/>
            <w:r w:rsidR="006410B2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="000E6404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антимикробты</w:t>
            </w:r>
            <w:proofErr w:type="spellEnd"/>
            <w:r w:rsidR="000E6404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препараттарға </w:t>
            </w:r>
            <w:proofErr w:type="spellStart"/>
            <w:r w:rsidR="000E6404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резистенттілігі</w:t>
            </w:r>
            <w:proofErr w:type="spellEnd"/>
            <w:r w:rsidR="000E6404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607744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және </w:t>
            </w:r>
            <w:r w:rsidR="008A1969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="008A1969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клондық</w:t>
            </w:r>
            <w:proofErr w:type="spellEnd"/>
            <w:r w:rsidR="008A1969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құрылымы</w:t>
            </w:r>
            <w:r w:rsidR="0023729A" w:rsidRPr="00C569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</w:tr>
      <w:tr w:rsidR="001A45FC" w:rsidRPr="00C5693F" w14:paraId="6CDC4377" w14:textId="77777777" w:rsidTr="008134BD">
        <w:tc>
          <w:tcPr>
            <w:tcW w:w="10137" w:type="dxa"/>
            <w:shd w:val="clear" w:color="auto" w:fill="auto"/>
          </w:tcPr>
          <w:p w14:paraId="65BD8D28" w14:textId="6DE10458" w:rsidR="0023729A" w:rsidRPr="007B0530" w:rsidRDefault="0023729A" w:rsidP="0023729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3DD14E5" w14:textId="77777777" w:rsidR="007E5451" w:rsidRPr="007B0530" w:rsidRDefault="007E5451" w:rsidP="0023729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377551B" w14:textId="77777777" w:rsidR="0023729A" w:rsidRPr="007B0530" w:rsidRDefault="0023729A" w:rsidP="0023729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408C453" w14:textId="7F58231B" w:rsidR="0023729A" w:rsidRDefault="00C5693F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              </w:t>
            </w:r>
            <w:r w:rsidR="008A1969" w:rsidRPr="007D536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="008A1969" w:rsidRPr="00C5693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рындаған</w:t>
            </w:r>
            <w:r w:rsidR="001A45FC" w:rsidRPr="007D536F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="00246856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3729A" w:rsidRPr="007D53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докторант </w:t>
            </w:r>
            <w:r w:rsidR="007E5451" w:rsidRPr="007D53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Лавриненко </w:t>
            </w:r>
            <w:proofErr w:type="spellStart"/>
            <w:r w:rsidR="007E5451" w:rsidRPr="007D536F">
              <w:rPr>
                <w:rFonts w:ascii="Times New Roman" w:hAnsi="Times New Roman"/>
                <w:sz w:val="28"/>
                <w:szCs w:val="28"/>
                <w:lang w:val="kk-KZ"/>
              </w:rPr>
              <w:t>Алёна</w:t>
            </w:r>
            <w:proofErr w:type="spellEnd"/>
            <w:r w:rsidR="007E5451" w:rsidRPr="007D53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Владимировна</w:t>
            </w:r>
          </w:p>
          <w:p w14:paraId="0581AFBD" w14:textId="77777777" w:rsidR="00C5693F" w:rsidRPr="00C5693F" w:rsidRDefault="00C5693F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4FC11E" w14:textId="58D7EEDB" w:rsidR="00C5693F" w:rsidRDefault="00C5693F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          </w:t>
            </w:r>
            <w:r w:rsidR="00B85DED" w:rsidRPr="00C5693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Отандық ғылыми кеңесші</w:t>
            </w:r>
            <w:r w:rsidR="001A45FC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="00246856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C460E2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м.ғ.д</w:t>
            </w:r>
            <w:proofErr w:type="spellEnd"/>
            <w:r w:rsidR="00C460E2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.,</w:t>
            </w:r>
            <w:r w:rsidR="0023729A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70957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Турмухамбетова</w:t>
            </w:r>
            <w:proofErr w:type="spellEnd"/>
            <w:r w:rsidR="00470957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А.А.,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6F6083FC" w14:textId="6EF31ACD" w:rsidR="00E40E0F" w:rsidRDefault="009C2FD7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ҚМУ КЕАҚ </w:t>
            </w:r>
            <w:r w:rsidR="00470957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басқарма төрағасы </w:t>
            </w:r>
            <w:r w:rsidR="00C5693F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="00470957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</w:t>
            </w:r>
            <w:r w:rsidR="008D2876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ектор</w:t>
            </w:r>
            <w:r w:rsidR="00470957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  <w:p w14:paraId="5B3F9B02" w14:textId="77777777" w:rsidR="00C5693F" w:rsidRPr="00C5693F" w:rsidRDefault="00C5693F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950DAA7" w14:textId="65152C1E" w:rsidR="00C5693F" w:rsidRDefault="00C5693F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              Шетелдік ғылы</w:t>
            </w:r>
            <w:r w:rsidR="005E2683" w:rsidRPr="00C5693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ми </w:t>
            </w:r>
            <w:r w:rsidR="00C460E2" w:rsidRPr="00C5693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кеңесші</w:t>
            </w:r>
            <w:r w:rsidR="00470957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proofErr w:type="spellStart"/>
            <w:r w:rsidR="008D2876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м.ғ.д</w:t>
            </w:r>
            <w:proofErr w:type="spellEnd"/>
            <w:r w:rsidR="008D2876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., </w:t>
            </w:r>
            <w:proofErr w:type="spellStart"/>
            <w:r w:rsidR="007E5451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Азизов</w:t>
            </w:r>
            <w:proofErr w:type="spellEnd"/>
            <w:r w:rsidR="007E5451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И.С., </w:t>
            </w:r>
            <w:r w:rsidR="00880EC8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микробқа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6FCC152" w14:textId="77777777" w:rsidR="00C5693F" w:rsidRDefault="00880EC8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қарсы </w:t>
            </w:r>
            <w:proofErr w:type="spellStart"/>
            <w:r w:rsidRPr="00C5693F">
              <w:rPr>
                <w:rFonts w:ascii="Times New Roman" w:hAnsi="Times New Roman"/>
                <w:sz w:val="28"/>
                <w:szCs w:val="28"/>
                <w:lang w:val="kk-KZ"/>
              </w:rPr>
              <w:t>химиотерапия</w:t>
            </w:r>
            <w:proofErr w:type="spellEnd"/>
            <w:r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ҒЗИ зертханалық кешенінің жетекшісі,</w:t>
            </w:r>
          </w:p>
          <w:p w14:paraId="64B44099" w14:textId="49914007" w:rsidR="00246856" w:rsidRPr="007B0530" w:rsidRDefault="00880EC8" w:rsidP="004F2FB0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Смоленск қ., </w:t>
            </w:r>
            <w:r w:rsidR="00F35568" w:rsidRPr="00C5693F">
              <w:rPr>
                <w:rFonts w:ascii="Times New Roman" w:hAnsi="Times New Roman"/>
                <w:sz w:val="28"/>
                <w:szCs w:val="28"/>
                <w:lang w:val="kk-KZ"/>
              </w:rPr>
              <w:t>РФ</w:t>
            </w:r>
            <w:r w:rsidR="0023729A" w:rsidRP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3729A" w:rsidRPr="007B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</w:t>
            </w:r>
          </w:p>
          <w:p w14:paraId="721F168E" w14:textId="77777777" w:rsidR="001A45FC" w:rsidRPr="00C460E2" w:rsidRDefault="001A45FC" w:rsidP="008134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6D009AC" w14:textId="23E87234" w:rsidR="007E5451" w:rsidRPr="00C460E2" w:rsidRDefault="001A45FC" w:rsidP="007E5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0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</w:t>
            </w:r>
            <w:r w:rsidR="00C569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</w:t>
            </w:r>
          </w:p>
          <w:p w14:paraId="460FC269" w14:textId="77777777" w:rsidR="007E5451" w:rsidRPr="00C460E2" w:rsidRDefault="007E5451" w:rsidP="008134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D0994B" w14:textId="77777777" w:rsidR="007E5451" w:rsidRPr="00C460E2" w:rsidRDefault="007E5451" w:rsidP="008134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4958C2A" w14:textId="77777777" w:rsidR="001A45FC" w:rsidRPr="00C460E2" w:rsidRDefault="001A45FC" w:rsidP="008134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82F10C2" w14:textId="05E023B5" w:rsidR="00077F35" w:rsidRPr="007B0530" w:rsidRDefault="00880EC8" w:rsidP="0023729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</w:t>
            </w:r>
          </w:p>
          <w:p w14:paraId="00A2B2BB" w14:textId="7E061527" w:rsidR="007E5451" w:rsidRPr="007B0530" w:rsidRDefault="00880EC8" w:rsidP="0023729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Қарағанды</w:t>
            </w:r>
            <w:r w:rsidR="007E5451" w:rsidRPr="007B0530">
              <w:rPr>
                <w:rFonts w:ascii="Times New Roman" w:hAnsi="Times New Roman"/>
                <w:sz w:val="28"/>
                <w:szCs w:val="28"/>
                <w:lang w:val="kk-KZ"/>
              </w:rPr>
              <w:t>, 2023</w:t>
            </w:r>
          </w:p>
          <w:p w14:paraId="7CAF51A6" w14:textId="164524BF" w:rsidR="007E5451" w:rsidRPr="00880EC8" w:rsidRDefault="00880EC8" w:rsidP="007E5451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5693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Ө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зектілігі</w:t>
            </w:r>
          </w:p>
        </w:tc>
      </w:tr>
    </w:tbl>
    <w:p w14:paraId="591522B1" w14:textId="75A1ED00" w:rsidR="00E40E0F" w:rsidRPr="007B0530" w:rsidRDefault="00277011" w:rsidP="007E5451">
      <w:pPr>
        <w:pStyle w:val="a4"/>
        <w:ind w:left="0" w:firstLine="567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А</w:t>
      </w:r>
      <w:proofErr w:type="spellStart"/>
      <w:r>
        <w:rPr>
          <w:rFonts w:ascii="Times New Roman" w:hAnsi="Times New Roman"/>
          <w:bCs/>
          <w:sz w:val="28"/>
          <w:szCs w:val="28"/>
          <w:lang w:val="kk-KZ"/>
        </w:rPr>
        <w:t>уруханаішілік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нозокомиальды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proofErr w:type="gramStart"/>
      <w:r w:rsidRPr="00277011">
        <w:rPr>
          <w:rFonts w:ascii="Times New Roman" w:hAnsi="Times New Roman"/>
          <w:bCs/>
          <w:sz w:val="28"/>
          <w:szCs w:val="28"/>
        </w:rPr>
        <w:t>инфекциялар</w:t>
      </w:r>
      <w:proofErr w:type="spellEnd"/>
      <w:r w:rsidR="00C365F8">
        <w:rPr>
          <w:rFonts w:ascii="Times New Roman" w:hAnsi="Times New Roman"/>
          <w:bCs/>
          <w:sz w:val="28"/>
          <w:szCs w:val="28"/>
          <w:lang w:val="kk-KZ"/>
        </w:rPr>
        <w:t>(</w:t>
      </w:r>
      <w:proofErr w:type="gramEnd"/>
      <w:r w:rsidR="00C365F8">
        <w:rPr>
          <w:rFonts w:ascii="Times New Roman" w:hAnsi="Times New Roman"/>
          <w:bCs/>
          <w:sz w:val="28"/>
          <w:szCs w:val="28"/>
          <w:lang w:val="kk-KZ"/>
        </w:rPr>
        <w:t>НИ)</w:t>
      </w:r>
      <w:r w:rsidRPr="002770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бүкіл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әлемде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денсаулық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сақтаудың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күрделі</w:t>
      </w:r>
      <w:proofErr w:type="spellEnd"/>
      <w:r w:rsidRPr="002770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7011">
        <w:rPr>
          <w:rFonts w:ascii="Times New Roman" w:hAnsi="Times New Roman"/>
          <w:bCs/>
          <w:sz w:val="28"/>
          <w:szCs w:val="28"/>
        </w:rPr>
        <w:t>проблемасы</w:t>
      </w:r>
      <w:proofErr w:type="spellEnd"/>
      <w:r w:rsidR="00BA7170">
        <w:rPr>
          <w:rFonts w:ascii="Times New Roman" w:hAnsi="Times New Roman"/>
          <w:bCs/>
          <w:sz w:val="28"/>
          <w:szCs w:val="28"/>
          <w:lang w:val="kk-KZ"/>
        </w:rPr>
        <w:t xml:space="preserve"> болып табылады</w:t>
      </w:r>
      <w:r w:rsidR="00C460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A90F44" w:rsidRPr="007B0530">
        <w:rPr>
          <w:rFonts w:ascii="Times New Roman" w:hAnsi="Times New Roman"/>
          <w:sz w:val="28"/>
          <w:szCs w:val="28"/>
        </w:rPr>
        <w:t>[1].</w:t>
      </w:r>
    </w:p>
    <w:p w14:paraId="0F986EDB" w14:textId="428C2D8C" w:rsidR="0025508D" w:rsidRPr="007D536F" w:rsidRDefault="00C5693F" w:rsidP="006B4B07">
      <w:pPr>
        <w:pStyle w:val="a4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НИ даму жиілігі айтарлықтай кең ауқымда ауытқып тұрады және аудан, стационар профилі мен </w:t>
      </w:r>
      <w:proofErr w:type="spellStart"/>
      <w:r>
        <w:rPr>
          <w:rFonts w:ascii="Times New Roman" w:hAnsi="Times New Roman"/>
          <w:bCs/>
          <w:sz w:val="28"/>
          <w:szCs w:val="28"/>
          <w:lang w:val="kk-KZ"/>
        </w:rPr>
        <w:t>эпедимияға</w:t>
      </w:r>
      <w:proofErr w:type="spellEnd"/>
      <w:r>
        <w:rPr>
          <w:rFonts w:ascii="Times New Roman" w:hAnsi="Times New Roman"/>
          <w:bCs/>
          <w:sz w:val="28"/>
          <w:szCs w:val="28"/>
          <w:lang w:val="kk-KZ"/>
        </w:rPr>
        <w:t xml:space="preserve"> қарсы шараларға байланысты өзгереді. </w:t>
      </w:r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>ДДҰ мәліметтері бойынша, ауруханаға жатқызылған пациенттердің шамамен 8,7% -</w:t>
      </w:r>
      <w:r w:rsidR="0025508D">
        <w:rPr>
          <w:rFonts w:ascii="Times New Roman" w:hAnsi="Times New Roman"/>
          <w:bCs/>
          <w:sz w:val="28"/>
          <w:szCs w:val="28"/>
          <w:lang w:val="kk-KZ"/>
        </w:rPr>
        <w:t xml:space="preserve"> да НИ</w:t>
      </w:r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 xml:space="preserve"> дамиды, яғни әлемде 1,4 миллионға жуық адам емдеу мекемелерінде ж</w:t>
      </w:r>
      <w:r w:rsidR="0025508D">
        <w:rPr>
          <w:rFonts w:ascii="Times New Roman" w:hAnsi="Times New Roman"/>
          <w:bCs/>
          <w:sz w:val="28"/>
          <w:szCs w:val="28"/>
          <w:lang w:val="kk-KZ"/>
        </w:rPr>
        <w:t>ұқтырылған</w:t>
      </w:r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 xml:space="preserve"> инфекциялардан зардап шегеді [2].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Қазақстан Республикасы Денсаулық сақтау Министрлігінің (</w:t>
      </w:r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>ҚР ДСМ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ресми статистика </w:t>
      </w:r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 xml:space="preserve">деректері бойынша талдау көрсеткендей, ресми </w:t>
      </w:r>
      <w:proofErr w:type="spellStart"/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>нозокомиалдық</w:t>
      </w:r>
      <w:proofErr w:type="spellEnd"/>
      <w:r w:rsidR="0025508D" w:rsidRPr="00C5693F">
        <w:rPr>
          <w:rFonts w:ascii="Times New Roman" w:hAnsi="Times New Roman"/>
          <w:bCs/>
          <w:sz w:val="28"/>
          <w:szCs w:val="28"/>
          <w:lang w:val="kk-KZ"/>
        </w:rPr>
        <w:t xml:space="preserve"> сырқаттанушылық 100 мың адамға шаққанда 2,1-2,38 құрайды [3]. </w:t>
      </w:r>
      <w:r w:rsidR="0025508D" w:rsidRPr="007D536F">
        <w:rPr>
          <w:rFonts w:ascii="Times New Roman" w:hAnsi="Times New Roman"/>
          <w:bCs/>
          <w:sz w:val="28"/>
          <w:szCs w:val="28"/>
          <w:lang w:val="kk-KZ"/>
        </w:rPr>
        <w:t xml:space="preserve">Ресей Федерациясындағы және ТМД-ның басқа елдеріндегі сияқты біздің елімізде де ресми статистика нақты жағдайды көрсетпеуі мүмкін [4]. Бірқатар авторлар жұқтыру жағдайларының </w:t>
      </w:r>
      <w:r>
        <w:rPr>
          <w:rFonts w:ascii="Times New Roman" w:hAnsi="Times New Roman"/>
          <w:bCs/>
          <w:sz w:val="28"/>
          <w:szCs w:val="28"/>
          <w:lang w:val="kk-KZ"/>
        </w:rPr>
        <w:t>1/3</w:t>
      </w:r>
      <w:r w:rsidR="0025508D" w:rsidRPr="007D536F">
        <w:rPr>
          <w:rFonts w:ascii="Times New Roman" w:hAnsi="Times New Roman"/>
          <w:bCs/>
          <w:sz w:val="28"/>
          <w:szCs w:val="28"/>
          <w:lang w:val="kk-KZ"/>
        </w:rPr>
        <w:t xml:space="preserve"> астамын</w:t>
      </w:r>
      <w:r w:rsidR="0039490F">
        <w:rPr>
          <w:rFonts w:ascii="Times New Roman" w:hAnsi="Times New Roman"/>
          <w:bCs/>
          <w:sz w:val="28"/>
          <w:szCs w:val="28"/>
          <w:lang w:val="kk-KZ"/>
        </w:rPr>
        <w:t>ың алдын-алуға болады деп тұжырымдайды</w:t>
      </w:r>
      <w:r w:rsidR="00C460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5508D" w:rsidRPr="007D536F">
        <w:rPr>
          <w:rFonts w:ascii="Times New Roman" w:hAnsi="Times New Roman"/>
          <w:bCs/>
          <w:sz w:val="28"/>
          <w:szCs w:val="28"/>
          <w:lang w:val="kk-KZ"/>
        </w:rPr>
        <w:t>[5, 6].</w:t>
      </w:r>
    </w:p>
    <w:p w14:paraId="34449D3A" w14:textId="35AF937A" w:rsidR="00555C1D" w:rsidRPr="007D536F" w:rsidRDefault="00555C1D" w:rsidP="006B4B0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НИ этиологиялық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спектр</w:t>
      </w:r>
      <w:r>
        <w:rPr>
          <w:rFonts w:ascii="Times New Roman" w:hAnsi="Times New Roman"/>
          <w:sz w:val="28"/>
          <w:szCs w:val="28"/>
          <w:lang w:val="kk-KZ"/>
        </w:rPr>
        <w:t>лері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әр нақты бөлімшенің немесе аурухананың профиліне байланысты емес. </w:t>
      </w:r>
      <w:r w:rsidR="003F2A96">
        <w:rPr>
          <w:rFonts w:ascii="Times New Roman" w:hAnsi="Times New Roman"/>
          <w:sz w:val="28"/>
          <w:szCs w:val="28"/>
          <w:lang w:val="kk-KZ"/>
        </w:rPr>
        <w:t>Мысалы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, босану мекемелерінде, сондай-ақ хирургиялық бөлімшелерде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грам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-позитивті микроорганизмдер, атап айтқанда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Staphylococcus</w:t>
      </w:r>
      <w:proofErr w:type="spellEnd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aureus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, ал урологиялық бөлімшелерде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грам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>-теріс флора соңғы уақытта негізгі этиологиялық агент</w:t>
      </w:r>
      <w:r w:rsidR="00FA60E6">
        <w:rPr>
          <w:rFonts w:ascii="Times New Roman" w:hAnsi="Times New Roman"/>
          <w:sz w:val="28"/>
          <w:szCs w:val="28"/>
          <w:lang w:val="kk-KZ"/>
        </w:rPr>
        <w:t xml:space="preserve">ке </w:t>
      </w:r>
      <w:r w:rsidR="00AF180D" w:rsidRPr="007D536F">
        <w:rPr>
          <w:rFonts w:ascii="Times New Roman" w:hAnsi="Times New Roman"/>
          <w:sz w:val="28"/>
          <w:szCs w:val="28"/>
          <w:lang w:val="kk-KZ"/>
        </w:rPr>
        <w:t>а</w:t>
      </w:r>
      <w:r w:rsidR="00AF180D">
        <w:rPr>
          <w:rFonts w:ascii="Times New Roman" w:hAnsi="Times New Roman"/>
          <w:sz w:val="28"/>
          <w:szCs w:val="28"/>
          <w:lang w:val="kk-KZ"/>
        </w:rPr>
        <w:t>йналған</w:t>
      </w:r>
      <w:r w:rsidRPr="007D536F">
        <w:rPr>
          <w:rFonts w:ascii="Times New Roman" w:hAnsi="Times New Roman"/>
          <w:sz w:val="28"/>
          <w:szCs w:val="28"/>
          <w:lang w:val="kk-KZ"/>
        </w:rPr>
        <w:t>.</w:t>
      </w:r>
    </w:p>
    <w:p w14:paraId="426AAA00" w14:textId="77777777" w:rsidR="00C5693F" w:rsidRDefault="00924855" w:rsidP="00C742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536F">
        <w:rPr>
          <w:rFonts w:ascii="Times New Roman" w:hAnsi="Times New Roman"/>
          <w:sz w:val="28"/>
          <w:szCs w:val="28"/>
          <w:lang w:val="kk-KZ"/>
        </w:rPr>
        <w:t xml:space="preserve">2000 жылдардың басынан бастап әлемнің көптеген елдерінде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ацинетобактериялық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инфекциялар жиілігінің артуы байқалды, бұл патогендердің </w:t>
      </w:r>
      <w:proofErr w:type="spellStart"/>
      <w:r w:rsidR="00C5693F">
        <w:rPr>
          <w:rFonts w:ascii="Times New Roman" w:hAnsi="Times New Roman"/>
          <w:sz w:val="28"/>
          <w:szCs w:val="28"/>
          <w:lang w:val="kk-KZ"/>
        </w:rPr>
        <w:t>антимикробты</w:t>
      </w:r>
      <w:proofErr w:type="spellEnd"/>
      <w:r w:rsidR="00C5693F">
        <w:rPr>
          <w:rFonts w:ascii="Times New Roman" w:hAnsi="Times New Roman"/>
          <w:sz w:val="28"/>
          <w:szCs w:val="28"/>
          <w:lang w:val="kk-KZ"/>
        </w:rPr>
        <w:t xml:space="preserve"> препараттарға (АМП)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C5693F">
        <w:rPr>
          <w:rFonts w:ascii="Times New Roman" w:hAnsi="Times New Roman"/>
          <w:sz w:val="28"/>
          <w:szCs w:val="28"/>
          <w:lang w:val="kk-KZ"/>
        </w:rPr>
        <w:t>резистенттіліктің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тез таралуымен қатар жүреді [7]. Дүниежүзілік денсаулық сақтау ұйымы (ДДҰ) </w:t>
      </w:r>
      <w:proofErr w:type="spellStart"/>
      <w:r w:rsidR="00475F94" w:rsidRPr="007D536F">
        <w:rPr>
          <w:rFonts w:ascii="Times New Roman" w:hAnsi="Times New Roman"/>
          <w:sz w:val="28"/>
          <w:szCs w:val="28"/>
          <w:lang w:val="kk-KZ"/>
        </w:rPr>
        <w:t>к</w:t>
      </w:r>
      <w:r w:rsidR="00475F94">
        <w:rPr>
          <w:rFonts w:ascii="Times New Roman" w:hAnsi="Times New Roman"/>
          <w:sz w:val="28"/>
          <w:szCs w:val="28"/>
          <w:lang w:val="kk-KZ"/>
        </w:rPr>
        <w:t>арбапенемдерге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төзімді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Acinetobacter</w:t>
      </w:r>
      <w:proofErr w:type="spellEnd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7D536F">
        <w:rPr>
          <w:rFonts w:ascii="Times New Roman" w:hAnsi="Times New Roman"/>
          <w:sz w:val="28"/>
          <w:szCs w:val="28"/>
          <w:lang w:val="kk-KZ"/>
        </w:rPr>
        <w:t>(</w:t>
      </w:r>
      <w:proofErr w:type="spellStart"/>
      <w:r w:rsidR="00C5693F" w:rsidRPr="007D536F"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>carbapenem-resistant</w:t>
      </w:r>
      <w:proofErr w:type="spellEnd"/>
      <w:r w:rsidR="00C5693F" w:rsidRPr="007D536F">
        <w:rPr>
          <w:rFonts w:ascii="Times New Roman" w:hAnsi="Times New Roman"/>
          <w:i/>
          <w:color w:val="21212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C5693F" w:rsidRPr="007D536F">
        <w:rPr>
          <w:rFonts w:ascii="Times New Roman" w:hAnsi="Times New Roman"/>
          <w:i/>
          <w:color w:val="212121"/>
          <w:sz w:val="28"/>
          <w:szCs w:val="28"/>
          <w:shd w:val="clear" w:color="auto" w:fill="FFFFFF"/>
          <w:lang w:val="kk-KZ"/>
        </w:rPr>
        <w:t>Acinetobacter</w:t>
      </w:r>
      <w:proofErr w:type="spellEnd"/>
      <w:r w:rsidR="00C5693F" w:rsidRPr="007D536F">
        <w:rPr>
          <w:rFonts w:ascii="Times New Roman" w:hAnsi="Times New Roman"/>
          <w:i/>
          <w:color w:val="21212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C5693F" w:rsidRPr="007D536F">
        <w:rPr>
          <w:rFonts w:ascii="Times New Roman" w:hAnsi="Times New Roman"/>
          <w:i/>
          <w:color w:val="212121"/>
          <w:sz w:val="28"/>
          <w:szCs w:val="28"/>
          <w:shd w:val="clear" w:color="auto" w:fill="FFFFFF"/>
          <w:lang w:val="kk-KZ"/>
        </w:rPr>
        <w:t>baumannii</w:t>
      </w:r>
      <w:proofErr w:type="spellEnd"/>
      <w:r w:rsidR="00C5693F" w:rsidRPr="007D536F"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 xml:space="preserve"> </w:t>
      </w:r>
      <w:r w:rsidR="00C5693F"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 xml:space="preserve">– 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CRAB) 2017 жылы жаңа антибиотиктерді зерттеу мен әзірлеудің жоғары басымдықты мақсаты ретінде тағайындады [8]. Американдық жұқпалы аурулар қоғамы (IDSA) </w:t>
      </w:r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проблемалық қоздырғыш ретінде </w:t>
      </w:r>
      <w:r w:rsidR="0065563C" w:rsidRPr="007D536F">
        <w:rPr>
          <w:rFonts w:ascii="Times New Roman" w:hAnsi="Times New Roman"/>
          <w:sz w:val="28"/>
          <w:szCs w:val="28"/>
          <w:lang w:val="kk-KZ"/>
        </w:rPr>
        <w:t>к</w:t>
      </w:r>
      <w:r w:rsidR="0065563C">
        <w:rPr>
          <w:rFonts w:ascii="Times New Roman" w:hAnsi="Times New Roman"/>
          <w:sz w:val="28"/>
          <w:szCs w:val="28"/>
          <w:lang w:val="kk-KZ"/>
        </w:rPr>
        <w:t>лассификацияла</w:t>
      </w:r>
      <w:r w:rsidR="00F24ABD">
        <w:rPr>
          <w:rFonts w:ascii="Times New Roman" w:hAnsi="Times New Roman"/>
          <w:sz w:val="28"/>
          <w:szCs w:val="28"/>
          <w:lang w:val="kk-KZ"/>
        </w:rPr>
        <w:t>йды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[9]. </w:t>
      </w:r>
    </w:p>
    <w:p w14:paraId="3A2F4171" w14:textId="5964C700" w:rsidR="00924855" w:rsidRPr="00C5693F" w:rsidRDefault="00924855" w:rsidP="00C742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Бисенова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9427D">
        <w:rPr>
          <w:rFonts w:ascii="Times New Roman" w:hAnsi="Times New Roman"/>
          <w:sz w:val="28"/>
          <w:szCs w:val="28"/>
          <w:lang w:val="kk-KZ"/>
        </w:rPr>
        <w:t>Н.М</w:t>
      </w:r>
      <w:r w:rsidR="00C5693F" w:rsidRPr="00C5693F">
        <w:rPr>
          <w:rFonts w:ascii="Times New Roman" w:hAnsi="Times New Roman"/>
          <w:sz w:val="28"/>
          <w:szCs w:val="28"/>
          <w:lang w:val="kk-KZ"/>
        </w:rPr>
        <w:t>. және бірлескен авто</w:t>
      </w:r>
      <w:r w:rsidR="00C5693F">
        <w:rPr>
          <w:rFonts w:ascii="Times New Roman" w:hAnsi="Times New Roman"/>
          <w:sz w:val="28"/>
          <w:szCs w:val="28"/>
          <w:lang w:val="kk-KZ"/>
        </w:rPr>
        <w:t>рлардың айтуынша,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Қазақстанда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көпбейінді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стационар</w:t>
      </w:r>
      <w:r w:rsidR="00375B78">
        <w:rPr>
          <w:rFonts w:ascii="Times New Roman" w:hAnsi="Times New Roman"/>
          <w:sz w:val="28"/>
          <w:szCs w:val="28"/>
          <w:lang w:val="kk-KZ"/>
        </w:rPr>
        <w:t>лар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дың реанимация бөлімшесіндегі науқастардан көбінесе ашытпайтын микроорганизмдер, оның ішінде </w:t>
      </w:r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2D7D" w:rsidRPr="00C5693F">
        <w:rPr>
          <w:rFonts w:ascii="Times New Roman" w:hAnsi="Times New Roman"/>
          <w:sz w:val="28"/>
          <w:szCs w:val="28"/>
          <w:lang w:val="kk-KZ"/>
        </w:rPr>
        <w:t>а</w:t>
      </w:r>
      <w:r w:rsidR="00AF2D7D">
        <w:rPr>
          <w:rFonts w:ascii="Times New Roman" w:hAnsi="Times New Roman"/>
          <w:sz w:val="28"/>
          <w:szCs w:val="28"/>
          <w:lang w:val="kk-KZ"/>
        </w:rPr>
        <w:t>нықталады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[10, 11].</w:t>
      </w:r>
    </w:p>
    <w:p w14:paraId="4CAECAC8" w14:textId="5F524445" w:rsidR="00D21C4F" w:rsidRPr="00375B78" w:rsidRDefault="00980FCC" w:rsidP="00D21C4F">
      <w:pPr>
        <w:pStyle w:val="a4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5B78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375B78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375B78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375B78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375B78" w:rsidRPr="00375B78">
        <w:rPr>
          <w:rFonts w:ascii="Times New Roman" w:hAnsi="Times New Roman"/>
          <w:iCs/>
          <w:sz w:val="28"/>
          <w:szCs w:val="28"/>
          <w:lang w:val="kk-KZ"/>
        </w:rPr>
        <w:t>байланысты</w:t>
      </w:r>
      <w:r w:rsidR="00375B78">
        <w:rPr>
          <w:rFonts w:ascii="Times New Roman" w:hAnsi="Times New Roman"/>
          <w:iCs/>
          <w:sz w:val="28"/>
          <w:szCs w:val="28"/>
          <w:lang w:val="kk-KZ"/>
        </w:rPr>
        <w:t xml:space="preserve"> пайда болған</w:t>
      </w:r>
      <w:r w:rsidR="00375B78">
        <w:rPr>
          <w:rFonts w:ascii="Times New Roman" w:hAnsi="Times New Roman"/>
          <w:sz w:val="28"/>
          <w:szCs w:val="28"/>
          <w:lang w:val="kk-KZ"/>
        </w:rPr>
        <w:t xml:space="preserve"> НИ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5B78">
        <w:rPr>
          <w:rFonts w:ascii="Times New Roman" w:hAnsi="Times New Roman"/>
          <w:sz w:val="28"/>
          <w:szCs w:val="28"/>
          <w:lang w:val="kk-KZ"/>
        </w:rPr>
        <w:t xml:space="preserve">эндемиялық </w:t>
      </w:r>
      <w:r w:rsidR="009363A9" w:rsidRPr="00375B78">
        <w:rPr>
          <w:rFonts w:ascii="Times New Roman" w:hAnsi="Times New Roman"/>
          <w:sz w:val="28"/>
          <w:szCs w:val="28"/>
          <w:lang w:val="kk-KZ"/>
        </w:rPr>
        <w:t>а</w:t>
      </w:r>
      <w:r w:rsidR="009363A9">
        <w:rPr>
          <w:rFonts w:ascii="Times New Roman" w:hAnsi="Times New Roman"/>
          <w:sz w:val="28"/>
          <w:szCs w:val="28"/>
          <w:lang w:val="kk-KZ"/>
        </w:rPr>
        <w:t xml:space="preserve">ғым тән болып табылады, </w:t>
      </w:r>
      <w:r w:rsidR="002935AB">
        <w:rPr>
          <w:rFonts w:ascii="Times New Roman" w:hAnsi="Times New Roman"/>
          <w:sz w:val="28"/>
          <w:szCs w:val="28"/>
          <w:lang w:val="kk-KZ"/>
        </w:rPr>
        <w:t xml:space="preserve">сонымен қатар </w:t>
      </w:r>
      <w:r w:rsidRPr="00375B78">
        <w:rPr>
          <w:rFonts w:ascii="Times New Roman" w:hAnsi="Times New Roman"/>
          <w:sz w:val="28"/>
          <w:szCs w:val="28"/>
          <w:lang w:val="kk-KZ"/>
        </w:rPr>
        <w:t>эпидемиология</w:t>
      </w:r>
      <w:r w:rsidR="0094267D">
        <w:rPr>
          <w:rFonts w:ascii="Times New Roman" w:hAnsi="Times New Roman"/>
          <w:sz w:val="28"/>
          <w:szCs w:val="28"/>
          <w:lang w:val="kk-KZ"/>
        </w:rPr>
        <w:t>сы</w:t>
      </w:r>
      <w:r w:rsidRPr="00375B78">
        <w:rPr>
          <w:rFonts w:ascii="Times New Roman" w:hAnsi="Times New Roman"/>
          <w:sz w:val="28"/>
          <w:szCs w:val="28"/>
          <w:lang w:val="kk-KZ"/>
        </w:rPr>
        <w:t xml:space="preserve"> генетикалық біртекті жалпы белгілері бар 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штаммдардан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туындаған көптеген </w:t>
      </w:r>
      <w:r w:rsidR="00375B78">
        <w:rPr>
          <w:rFonts w:ascii="Times New Roman" w:hAnsi="Times New Roman"/>
          <w:sz w:val="28"/>
          <w:szCs w:val="28"/>
          <w:lang w:val="kk-KZ"/>
        </w:rPr>
        <w:t xml:space="preserve">бір-бірімен </w:t>
      </w:r>
      <w:r w:rsidRPr="00375B78">
        <w:rPr>
          <w:rFonts w:ascii="Times New Roman" w:hAnsi="Times New Roman"/>
          <w:sz w:val="28"/>
          <w:szCs w:val="28"/>
          <w:lang w:val="kk-KZ"/>
        </w:rPr>
        <w:t xml:space="preserve">байланысты жағдайлардың болуын болжайды, бұл 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сипат туралы айтуға мүмкіндік береді.</w:t>
      </w:r>
    </w:p>
    <w:p w14:paraId="737C8604" w14:textId="7E942C51" w:rsidR="00D21C4F" w:rsidRPr="00375B78" w:rsidRDefault="00D21C4F" w:rsidP="00D21C4F">
      <w:pPr>
        <w:pStyle w:val="a4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536F">
        <w:rPr>
          <w:rFonts w:ascii="Times New Roman" w:hAnsi="Times New Roman"/>
          <w:sz w:val="28"/>
          <w:szCs w:val="28"/>
          <w:lang w:val="kk-KZ"/>
        </w:rPr>
        <w:t xml:space="preserve">Әдеби мәліметтерге сәйкес, </w:t>
      </w:r>
      <w:proofErr w:type="spellStart"/>
      <w:r w:rsidR="00D0569F" w:rsidRPr="007D536F">
        <w:rPr>
          <w:rFonts w:ascii="Times New Roman" w:hAnsi="Times New Roman"/>
          <w:sz w:val="28"/>
          <w:szCs w:val="28"/>
          <w:lang w:val="kk-KZ"/>
        </w:rPr>
        <w:t>н</w:t>
      </w:r>
      <w:r w:rsidR="00D0569F">
        <w:rPr>
          <w:rFonts w:ascii="Times New Roman" w:hAnsi="Times New Roman"/>
          <w:sz w:val="28"/>
          <w:szCs w:val="28"/>
          <w:lang w:val="kk-KZ"/>
        </w:rPr>
        <w:t>озокомиалды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әлемге әйгілі эпидемиялық клондарды (CC1, CC2 және CC3) құрайтын үш белгілі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сызыққа жатады. Бұл халықаралық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сызықтар клиникалық маңызды </w:t>
      </w:r>
      <w:r w:rsidR="00375B78">
        <w:rPr>
          <w:rFonts w:ascii="Times New Roman" w:hAnsi="Times New Roman"/>
          <w:sz w:val="28"/>
          <w:szCs w:val="28"/>
          <w:lang w:val="kk-KZ"/>
        </w:rPr>
        <w:lastRenderedPageBreak/>
        <w:t>АМП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төзімділігімен ерекшеленетін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ацинетобактериялық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инфекциялардың ауруханалық жағдайларының көпшілігіне </w:t>
      </w:r>
      <w:r w:rsidR="00375B78" w:rsidRPr="007D536F">
        <w:rPr>
          <w:rFonts w:ascii="Times New Roman" w:hAnsi="Times New Roman"/>
          <w:sz w:val="28"/>
          <w:szCs w:val="28"/>
          <w:lang w:val="kk-KZ"/>
        </w:rPr>
        <w:t>жауап береді[12].</w:t>
      </w:r>
    </w:p>
    <w:p w14:paraId="0163DCC1" w14:textId="7868BF3C" w:rsidR="00D21C4F" w:rsidRPr="007D536F" w:rsidRDefault="00D21C4F" w:rsidP="00D21C4F">
      <w:pPr>
        <w:pStyle w:val="a4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375B78">
        <w:rPr>
          <w:rFonts w:ascii="Times New Roman" w:hAnsi="Times New Roman"/>
          <w:sz w:val="28"/>
          <w:szCs w:val="28"/>
          <w:lang w:val="kk-KZ"/>
        </w:rPr>
        <w:t xml:space="preserve">онымен қатар, қазіргі аурухана 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штамдары</w:t>
      </w:r>
      <w:proofErr w:type="spellEnd"/>
      <w:r w:rsidRPr="00375B78">
        <w:rPr>
          <w:rFonts w:ascii="Times New Roman" w:hAnsi="Times New Roman"/>
          <w:i/>
          <w:iCs/>
          <w:sz w:val="28"/>
          <w:szCs w:val="28"/>
          <w:lang w:val="kk-KZ"/>
        </w:rPr>
        <w:t xml:space="preserve"> A. </w:t>
      </w:r>
      <w:proofErr w:type="spellStart"/>
      <w:r w:rsidRPr="00375B78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жалпы түрге тән 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карбапенемазалармен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сипатталады: </w:t>
      </w:r>
      <w:r w:rsidR="00375B78" w:rsidRPr="00375B78">
        <w:rPr>
          <w:rFonts w:ascii="Times New Roman" w:hAnsi="Times New Roman"/>
          <w:i/>
          <w:sz w:val="28"/>
          <w:szCs w:val="28"/>
          <w:lang w:val="kk-KZ"/>
        </w:rPr>
        <w:t>bla</w:t>
      </w:r>
      <w:r w:rsidR="00375B78" w:rsidRPr="00375B78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OXA-23, </w:t>
      </w:r>
      <w:r w:rsidR="00375B78" w:rsidRPr="00375B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5B78" w:rsidRPr="00375B78">
        <w:rPr>
          <w:rFonts w:ascii="Times New Roman" w:hAnsi="Times New Roman"/>
          <w:i/>
          <w:sz w:val="28"/>
          <w:szCs w:val="28"/>
          <w:lang w:val="kk-KZ"/>
        </w:rPr>
        <w:t>bla</w:t>
      </w:r>
      <w:r w:rsidR="00375B78" w:rsidRPr="00375B78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OXA-24/40, </w:t>
      </w:r>
      <w:r w:rsidR="00375B78" w:rsidRPr="00375B78">
        <w:rPr>
          <w:rFonts w:ascii="Times New Roman" w:hAnsi="Times New Roman"/>
          <w:i/>
          <w:sz w:val="28"/>
          <w:szCs w:val="28"/>
          <w:lang w:val="kk-KZ"/>
        </w:rPr>
        <w:t>bla</w:t>
      </w:r>
      <w:r w:rsidR="00375B78" w:rsidRPr="00375B78">
        <w:rPr>
          <w:rFonts w:ascii="Times New Roman" w:hAnsi="Times New Roman"/>
          <w:i/>
          <w:sz w:val="28"/>
          <w:szCs w:val="28"/>
          <w:vertAlign w:val="subscript"/>
          <w:lang w:val="kk-KZ"/>
        </w:rPr>
        <w:t>OXA-58</w:t>
      </w:r>
      <w:r w:rsidR="00375B78" w:rsidRPr="00375B78">
        <w:rPr>
          <w:rFonts w:ascii="Times New Roman" w:hAnsi="Times New Roman"/>
          <w:sz w:val="28"/>
          <w:szCs w:val="28"/>
          <w:lang w:val="kk-KZ"/>
        </w:rPr>
        <w:t xml:space="preserve"> [1</w:t>
      </w:r>
      <w:r w:rsidR="00375B78">
        <w:rPr>
          <w:rFonts w:ascii="Times New Roman" w:hAnsi="Times New Roman"/>
          <w:sz w:val="28"/>
          <w:szCs w:val="28"/>
          <w:lang w:val="kk-KZ"/>
        </w:rPr>
        <w:t>3</w:t>
      </w:r>
      <w:r w:rsidRPr="00375B78">
        <w:rPr>
          <w:rFonts w:ascii="Times New Roman" w:hAnsi="Times New Roman"/>
          <w:sz w:val="28"/>
          <w:szCs w:val="28"/>
          <w:lang w:val="kk-KZ"/>
        </w:rPr>
        <w:t>]</w:t>
      </w:r>
      <w:r w:rsidR="00375B78">
        <w:rPr>
          <w:rFonts w:ascii="Times New Roman" w:hAnsi="Times New Roman"/>
          <w:sz w:val="28"/>
          <w:szCs w:val="28"/>
          <w:lang w:val="kk-KZ"/>
        </w:rPr>
        <w:t xml:space="preserve"> және түр-</w:t>
      </w:r>
      <w:proofErr w:type="spellStart"/>
      <w:r w:rsidR="00375B78">
        <w:rPr>
          <w:rFonts w:ascii="Times New Roman" w:hAnsi="Times New Roman"/>
          <w:sz w:val="28"/>
          <w:szCs w:val="28"/>
          <w:lang w:val="kk-KZ"/>
        </w:rPr>
        <w:t>спецификалық</w:t>
      </w:r>
      <w:proofErr w:type="spellEnd"/>
      <w:r w:rsidR="00375B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5B78" w:rsidRPr="00375B78">
        <w:rPr>
          <w:rFonts w:ascii="Times New Roman" w:hAnsi="Times New Roman"/>
          <w:i/>
          <w:sz w:val="28"/>
          <w:szCs w:val="28"/>
          <w:lang w:val="kk-KZ"/>
        </w:rPr>
        <w:t>bla</w:t>
      </w:r>
      <w:r w:rsidR="00375B78" w:rsidRPr="00375B78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OXA-51 </w:t>
      </w:r>
      <w:r w:rsidR="00375B78">
        <w:rPr>
          <w:rFonts w:ascii="Times New Roman" w:hAnsi="Times New Roman"/>
          <w:sz w:val="28"/>
          <w:szCs w:val="28"/>
          <w:lang w:val="kk-KZ"/>
        </w:rPr>
        <w:t>қоса</w:t>
      </w:r>
      <w:r w:rsidRPr="00375B78">
        <w:rPr>
          <w:rFonts w:ascii="Times New Roman" w:hAnsi="Times New Roman"/>
          <w:sz w:val="28"/>
          <w:szCs w:val="28"/>
          <w:lang w:val="kk-KZ"/>
        </w:rPr>
        <w:t xml:space="preserve">. Соңғы жылдары 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белсенділігі бар GES-5 бета-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лактамазаларының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бөлінуі туралы есептер пай</w:t>
      </w:r>
      <w:r w:rsidR="00375B78" w:rsidRPr="00375B78">
        <w:rPr>
          <w:rFonts w:ascii="Times New Roman" w:hAnsi="Times New Roman"/>
          <w:sz w:val="28"/>
          <w:szCs w:val="28"/>
          <w:lang w:val="kk-KZ"/>
        </w:rPr>
        <w:t>да болды [1</w:t>
      </w:r>
      <w:r w:rsidR="00375B78">
        <w:rPr>
          <w:rFonts w:ascii="Times New Roman" w:hAnsi="Times New Roman"/>
          <w:sz w:val="28"/>
          <w:szCs w:val="28"/>
          <w:lang w:val="kk-KZ"/>
        </w:rPr>
        <w:t>3</w:t>
      </w:r>
      <w:r w:rsidRPr="00375B78">
        <w:rPr>
          <w:rFonts w:ascii="Times New Roman" w:hAnsi="Times New Roman"/>
          <w:sz w:val="28"/>
          <w:szCs w:val="28"/>
          <w:lang w:val="kk-KZ"/>
        </w:rPr>
        <w:t>]. Көрші елдерде жүр</w:t>
      </w:r>
      <w:r w:rsidR="00375B78" w:rsidRPr="00375B78">
        <w:rPr>
          <w:rFonts w:ascii="Times New Roman" w:hAnsi="Times New Roman"/>
          <w:sz w:val="28"/>
          <w:szCs w:val="28"/>
          <w:lang w:val="kk-KZ"/>
        </w:rPr>
        <w:t>гізілген бірқатар зерттеулер [1</w:t>
      </w:r>
      <w:r w:rsidR="00375B78">
        <w:rPr>
          <w:rFonts w:ascii="Times New Roman" w:hAnsi="Times New Roman"/>
          <w:sz w:val="28"/>
          <w:szCs w:val="28"/>
          <w:lang w:val="kk-KZ"/>
        </w:rPr>
        <w:t>4, 15</w:t>
      </w:r>
      <w:r w:rsidRPr="00375B78">
        <w:rPr>
          <w:rFonts w:ascii="Times New Roman" w:hAnsi="Times New Roman"/>
          <w:sz w:val="28"/>
          <w:szCs w:val="28"/>
          <w:lang w:val="kk-KZ"/>
        </w:rPr>
        <w:t xml:space="preserve">] Қазақстан мен Орталық Азия аймағында осындай </w:t>
      </w:r>
      <w:proofErr w:type="spellStart"/>
      <w:r w:rsidRPr="00375B78">
        <w:rPr>
          <w:rFonts w:ascii="Times New Roman" w:hAnsi="Times New Roman"/>
          <w:sz w:val="28"/>
          <w:szCs w:val="28"/>
          <w:lang w:val="kk-KZ"/>
        </w:rPr>
        <w:t>штаммдардың</w:t>
      </w:r>
      <w:proofErr w:type="spellEnd"/>
      <w:r w:rsidRPr="00375B78">
        <w:rPr>
          <w:rFonts w:ascii="Times New Roman" w:hAnsi="Times New Roman"/>
          <w:sz w:val="28"/>
          <w:szCs w:val="28"/>
          <w:lang w:val="kk-KZ"/>
        </w:rPr>
        <w:t xml:space="preserve"> кең таралу қаупін көрсетеді. 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Жергілікті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кешендердің саны да жыл сайын артып келеді.</w:t>
      </w:r>
    </w:p>
    <w:p w14:paraId="1CB8AA48" w14:textId="77777777" w:rsidR="00692ED4" w:rsidRPr="007D536F" w:rsidRDefault="00D21C4F" w:rsidP="00692ED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536F">
        <w:rPr>
          <w:rFonts w:ascii="Times New Roman" w:hAnsi="Times New Roman"/>
          <w:sz w:val="28"/>
          <w:szCs w:val="28"/>
          <w:lang w:val="kk-KZ"/>
        </w:rPr>
        <w:t xml:space="preserve">Жоғарыда келтірілген дәлелдер НИ даму жиілігі, оның этиологиялық спектрі, </w:t>
      </w:r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7D536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нозокомиалды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штаммдарының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және Қазақстандағы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сызықтардың </w:t>
      </w:r>
      <w:proofErr w:type="spellStart"/>
      <w:r w:rsidRPr="007D536F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7D536F">
        <w:rPr>
          <w:rFonts w:ascii="Times New Roman" w:hAnsi="Times New Roman"/>
          <w:sz w:val="28"/>
          <w:szCs w:val="28"/>
          <w:lang w:val="kk-KZ"/>
        </w:rPr>
        <w:t xml:space="preserve"> деңгейі туралы өзекті деректерді алу үшін зерттеу жүргізу қажеттілігін талап етеді.</w:t>
      </w:r>
    </w:p>
    <w:p w14:paraId="5702638B" w14:textId="7FCC9F81" w:rsidR="004310F9" w:rsidRPr="00714AEA" w:rsidRDefault="00692ED4" w:rsidP="00C460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692ED4">
        <w:rPr>
          <w:rFonts w:ascii="Times New Roman" w:hAnsi="Times New Roman"/>
          <w:b/>
          <w:bCs/>
          <w:sz w:val="28"/>
          <w:szCs w:val="28"/>
          <w:lang w:val="kk-KZ"/>
        </w:rPr>
        <w:t>Зерттеудің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536F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kk-KZ"/>
        </w:rPr>
        <w:t>мақсаты</w:t>
      </w:r>
      <w:r w:rsidR="00C460E2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C460E2" w:rsidRPr="007D536F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kk-KZ"/>
        </w:rPr>
        <w:t>–</w:t>
      </w:r>
      <w:r w:rsidR="00C460E2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Орталық Қазақстандағы </w:t>
      </w:r>
      <w:r w:rsidR="00375B78" w:rsidRPr="00714AEA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A. </w:t>
      </w:r>
      <w:proofErr w:type="spellStart"/>
      <w:r w:rsidR="00375B78" w:rsidRPr="00714AEA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baumannii</w:t>
      </w:r>
      <w:proofErr w:type="spellEnd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карбапенемаза</w:t>
      </w:r>
      <w:proofErr w:type="spellEnd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продуценттеуші</w:t>
      </w:r>
      <w:proofErr w:type="spellEnd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изоляттарының</w:t>
      </w:r>
      <w:proofErr w:type="spellEnd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антибиотикке төзімділігін, эпидемиологиялық сипаттамаларын және </w:t>
      </w:r>
      <w:proofErr w:type="spellStart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клондық</w:t>
      </w:r>
      <w:proofErr w:type="spellEnd"/>
      <w:r w:rsidR="00375B78" w:rsidRPr="00714A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құрылымын перспективалық көп орталықты микробиологиялық зерттеу.</w:t>
      </w:r>
    </w:p>
    <w:p w14:paraId="2F76A35C" w14:textId="68101837" w:rsidR="004310F9" w:rsidRPr="00714AEA" w:rsidRDefault="00692ED4" w:rsidP="004310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Таңдалған мақсатқа жету үшін келесі міндеттер тұжырымдалды:</w:t>
      </w:r>
    </w:p>
    <w:p w14:paraId="09ADDEDB" w14:textId="4C0ECBA6" w:rsidR="00B436F4" w:rsidRPr="00714AEA" w:rsidRDefault="00B436F4" w:rsidP="00B436F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1</w:t>
      </w:r>
      <w:r w:rsidR="00692ED4"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>-міндет.</w:t>
      </w:r>
      <w:r w:rsidR="00692ED4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ҚР көпсалалы стационарларында госпитальдық инфекция</w:t>
      </w:r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лардың этиологиялық құрылымында </w:t>
      </w:r>
      <w:r w:rsidR="00692ED4"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 xml:space="preserve">A. </w:t>
      </w:r>
      <w:proofErr w:type="spellStart"/>
      <w:r w:rsidR="00692ED4"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>baumannii</w:t>
      </w:r>
      <w:proofErr w:type="spellEnd"/>
      <w:r w:rsidR="00692ED4"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 xml:space="preserve"> </w:t>
      </w:r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таралуын бағалау</w:t>
      </w:r>
      <w:r w:rsidR="00692ED4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.</w:t>
      </w:r>
    </w:p>
    <w:p w14:paraId="7EC3FDEB" w14:textId="2F7BC561" w:rsidR="00B436F4" w:rsidRPr="00714AEA" w:rsidRDefault="00B436F4" w:rsidP="00375B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2</w:t>
      </w:r>
      <w:r w:rsidR="00692ED4"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>-міндет.</w:t>
      </w:r>
      <w:r w:rsidR="00692ED4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Көп орталықты зерттеу негізінде </w:t>
      </w:r>
      <w:proofErr w:type="spellStart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нозокомиалды</w:t>
      </w:r>
      <w:proofErr w:type="spellEnd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инфекциялармен ауыратын науқастардан оқшауланған </w:t>
      </w:r>
      <w:r w:rsidR="00375B78" w:rsidRPr="00714AEA">
        <w:rPr>
          <w:rFonts w:ascii="Times New Roman" w:hAnsi="Times New Roman"/>
          <w:bCs/>
          <w:i/>
          <w:sz w:val="28"/>
          <w:szCs w:val="28"/>
          <w:shd w:val="clear" w:color="auto" w:fill="FFFFFF"/>
          <w:lang w:val="kk-KZ"/>
        </w:rPr>
        <w:t xml:space="preserve">A. </w:t>
      </w:r>
      <w:proofErr w:type="spellStart"/>
      <w:r w:rsidR="00375B78" w:rsidRPr="00714AEA">
        <w:rPr>
          <w:rFonts w:ascii="Times New Roman" w:hAnsi="Times New Roman"/>
          <w:bCs/>
          <w:i/>
          <w:sz w:val="28"/>
          <w:szCs w:val="28"/>
          <w:shd w:val="clear" w:color="auto" w:fill="FFFFFF"/>
          <w:lang w:val="kk-KZ"/>
        </w:rPr>
        <w:t>baumannii</w:t>
      </w:r>
      <w:proofErr w:type="spellEnd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изоляттарының</w:t>
      </w:r>
      <w:proofErr w:type="spellEnd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антимикробты</w:t>
      </w:r>
      <w:proofErr w:type="spellEnd"/>
      <w:r w:rsidR="00375B78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препараттарға сезімталдығын анықтау.</w:t>
      </w:r>
    </w:p>
    <w:p w14:paraId="06973B40" w14:textId="020CB6ED" w:rsidR="00B436F4" w:rsidRPr="00714AEA" w:rsidRDefault="00692ED4" w:rsidP="00B436F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 xml:space="preserve">3-міндет. </w:t>
      </w:r>
      <w:r w:rsidR="00714AEA" w:rsidRPr="00714AEA">
        <w:rPr>
          <w:rFonts w:ascii="Times New Roman" w:hAnsi="Times New Roman"/>
          <w:bCs/>
          <w:i/>
          <w:sz w:val="28"/>
          <w:szCs w:val="28"/>
          <w:shd w:val="clear" w:color="auto" w:fill="FFFFFF"/>
          <w:lang w:val="kk-KZ"/>
        </w:rPr>
        <w:t xml:space="preserve">A. </w:t>
      </w:r>
      <w:proofErr w:type="spellStart"/>
      <w:r w:rsidR="00714AEA" w:rsidRPr="00714AEA">
        <w:rPr>
          <w:rFonts w:ascii="Times New Roman" w:hAnsi="Times New Roman"/>
          <w:bCs/>
          <w:i/>
          <w:sz w:val="28"/>
          <w:szCs w:val="28"/>
          <w:shd w:val="clear" w:color="auto" w:fill="FFFFFF"/>
          <w:lang w:val="kk-KZ"/>
        </w:rPr>
        <w:t>baumannii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нозокомиальды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изоляттарының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бета-</w:t>
      </w:r>
      <w:proofErr w:type="spellStart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лактамды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антибиотиктерге төзімділігін қалыптастырудағы әртүрлі кластағы </w:t>
      </w:r>
      <w:proofErr w:type="spellStart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карбапенемазалардың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рөлін бағалау.</w:t>
      </w:r>
    </w:p>
    <w:p w14:paraId="4D81BFB8" w14:textId="1497F762" w:rsidR="00692ED4" w:rsidRPr="00714AEA" w:rsidRDefault="00B436F4" w:rsidP="00714A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14AEA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kk-KZ"/>
        </w:rPr>
        <w:t>4- міндет.</w:t>
      </w:r>
      <w:r w:rsidR="00714AEA" w:rsidRPr="00714AEA">
        <w:rPr>
          <w:lang w:val="kk-KZ"/>
        </w:rPr>
        <w:t xml:space="preserve"> </w:t>
      </w:r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Орталық Қазақстанның көпсалалы стационарларында </w:t>
      </w:r>
      <w:proofErr w:type="spellStart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нозокомиалды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инфекциялардың этиологиялық рөлін қалыптастыруда </w:t>
      </w:r>
      <w:r w:rsidR="00714AEA" w:rsidRPr="00714AEA">
        <w:rPr>
          <w:rFonts w:ascii="Times New Roman" w:hAnsi="Times New Roman"/>
          <w:bCs/>
          <w:i/>
          <w:sz w:val="28"/>
          <w:szCs w:val="28"/>
          <w:shd w:val="clear" w:color="auto" w:fill="FFFFFF"/>
          <w:lang w:val="kk-KZ"/>
        </w:rPr>
        <w:t xml:space="preserve">A. </w:t>
      </w:r>
      <w:proofErr w:type="spellStart"/>
      <w:r w:rsidR="00714AEA" w:rsidRPr="00714AEA">
        <w:rPr>
          <w:rFonts w:ascii="Times New Roman" w:hAnsi="Times New Roman"/>
          <w:bCs/>
          <w:i/>
          <w:sz w:val="28"/>
          <w:szCs w:val="28"/>
          <w:shd w:val="clear" w:color="auto" w:fill="FFFFFF"/>
          <w:lang w:val="kk-KZ"/>
        </w:rPr>
        <w:t>baumannii</w:t>
      </w:r>
      <w:proofErr w:type="spellEnd"/>
      <w:r w:rsidR="00714AEA" w:rsidRPr="00714AE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жоғары эпидемиялық халықаралық клондарының рөлін бағалау.</w:t>
      </w:r>
    </w:p>
    <w:p w14:paraId="51A56140" w14:textId="296361DD" w:rsidR="00E50AA7" w:rsidRPr="00714AEA" w:rsidRDefault="00E50AA7" w:rsidP="00E50AA7">
      <w:pPr>
        <w:pStyle w:val="a7"/>
        <w:ind w:firstLine="70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14AEA">
        <w:rPr>
          <w:rFonts w:ascii="Times New Roman" w:hAnsi="Times New Roman"/>
          <w:b/>
          <w:bCs/>
          <w:sz w:val="28"/>
          <w:szCs w:val="28"/>
          <w:lang w:val="kk-KZ"/>
        </w:rPr>
        <w:t>Ғылыми</w:t>
      </w:r>
      <w:r w:rsidR="001F3E79" w:rsidRPr="00714AEA">
        <w:rPr>
          <w:rFonts w:ascii="Times New Roman" w:hAnsi="Times New Roman"/>
          <w:b/>
          <w:bCs/>
          <w:sz w:val="28"/>
          <w:szCs w:val="28"/>
          <w:lang w:val="kk-KZ"/>
        </w:rPr>
        <w:t xml:space="preserve"> жаңалығы</w:t>
      </w:r>
    </w:p>
    <w:p w14:paraId="4C36BA5C" w14:textId="08343FCA" w:rsidR="00714AEA" w:rsidRDefault="00714AEA" w:rsidP="00E50AA7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Алғаш рет </w:t>
      </w:r>
      <w:r w:rsidRPr="00714AEA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714AEA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р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еанимация және қарқынды терапия бөлімшесі </w:t>
      </w:r>
      <w:r>
        <w:rPr>
          <w:rFonts w:ascii="Times New Roman" w:hAnsi="Times New Roman"/>
          <w:sz w:val="28"/>
          <w:szCs w:val="28"/>
          <w:lang w:val="kk-KZ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Р</w:t>
      </w:r>
      <w:r w:rsidR="004C5155">
        <w:rPr>
          <w:rFonts w:ascii="Times New Roman" w:hAnsi="Times New Roman"/>
          <w:sz w:val="28"/>
          <w:szCs w:val="28"/>
          <w:lang w:val="kk-KZ"/>
        </w:rPr>
        <w:t>жҚТ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бөлімшесі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пациенттерін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колонизациялайтыны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көрсетілген, басым жағдайда жоғарғы және төменгі тыныс жолдары</w:t>
      </w:r>
      <w:r>
        <w:rPr>
          <w:rFonts w:ascii="Times New Roman" w:hAnsi="Times New Roman"/>
          <w:sz w:val="28"/>
          <w:szCs w:val="28"/>
          <w:lang w:val="kk-KZ"/>
        </w:rPr>
        <w:t>н.</w:t>
      </w:r>
    </w:p>
    <w:p w14:paraId="34E5D412" w14:textId="5BC974A7" w:rsidR="00714AEA" w:rsidRPr="00714AEA" w:rsidRDefault="00714AEA" w:rsidP="00714AEA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Алғаш рет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Мюллер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–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Хинтон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сорпасында сериялық микро сұйылтудың анықтамалық әдісімен алынған көп орталықты зерттеу аясында жиналған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штаммдардың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антимикробты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препараттарға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 сезімталдығы туралы деректер ұсынылды.</w:t>
      </w:r>
    </w:p>
    <w:p w14:paraId="59785F02" w14:textId="092D6D21" w:rsidR="00714AEA" w:rsidRDefault="00714AEA" w:rsidP="00714AEA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Орталық Қазақстанда алғаш рет </w:t>
      </w:r>
      <w:proofErr w:type="spellStart"/>
      <w:r w:rsidRPr="00714AEA">
        <w:rPr>
          <w:rFonts w:ascii="Times New Roman" w:hAnsi="Times New Roman"/>
          <w:i/>
          <w:sz w:val="28"/>
          <w:szCs w:val="28"/>
          <w:lang w:val="kk-KZ"/>
        </w:rPr>
        <w:t>А.baumannii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клиникалық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изоляттарының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14AEA">
        <w:rPr>
          <w:rFonts w:ascii="Times New Roman" w:hAnsi="Times New Roman"/>
          <w:i/>
          <w:sz w:val="28"/>
          <w:szCs w:val="28"/>
          <w:lang w:val="kk-KZ"/>
        </w:rPr>
        <w:t>bla</w:t>
      </w:r>
      <w:r w:rsidRPr="00714AEA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OXA-23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14AEA">
        <w:rPr>
          <w:rFonts w:ascii="Times New Roman" w:hAnsi="Times New Roman"/>
          <w:i/>
          <w:sz w:val="28"/>
          <w:szCs w:val="28"/>
          <w:lang w:val="kk-KZ"/>
        </w:rPr>
        <w:t>bla</w:t>
      </w:r>
      <w:r w:rsidRPr="00714AEA">
        <w:rPr>
          <w:rFonts w:ascii="Times New Roman" w:hAnsi="Times New Roman"/>
          <w:i/>
          <w:sz w:val="28"/>
          <w:szCs w:val="28"/>
          <w:vertAlign w:val="subscript"/>
          <w:lang w:val="kk-KZ"/>
        </w:rPr>
        <w:t>OXA-58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карбапенемаз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өндірушілерінің эпидемиологиясы бойынша жергілікті деректер ұсынылды.</w:t>
      </w:r>
    </w:p>
    <w:p w14:paraId="2EC05013" w14:textId="6C6EE290" w:rsidR="00714AEA" w:rsidRDefault="00714AEA" w:rsidP="00714AEA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Алғаш рет Орталық Қазақстанда </w:t>
      </w:r>
      <w:r w:rsidRPr="00714AEA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714AEA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714AE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714AEA">
        <w:rPr>
          <w:rFonts w:ascii="Times New Roman" w:hAnsi="Times New Roman"/>
          <w:sz w:val="28"/>
          <w:szCs w:val="28"/>
          <w:lang w:val="kk-KZ"/>
        </w:rPr>
        <w:t>SNP-типтері анықталды.</w:t>
      </w:r>
    </w:p>
    <w:p w14:paraId="7285FD6E" w14:textId="0677414F" w:rsidR="0089493E" w:rsidRDefault="00E50AA7" w:rsidP="0089493E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Алғаш рет </w:t>
      </w:r>
      <w:r w:rsidR="0044634B" w:rsidRPr="00ED7161">
        <w:rPr>
          <w:rFonts w:ascii="Times New Roman" w:hAnsi="Times New Roman"/>
          <w:i/>
          <w:iCs/>
          <w:sz w:val="28"/>
          <w:szCs w:val="28"/>
          <w:lang w:val="kk-KZ"/>
        </w:rPr>
        <w:t>А.</w:t>
      </w:r>
      <w:r w:rsidR="0044634B"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proofErr w:type="spellStart"/>
      <w:r w:rsidR="0044634B" w:rsidRPr="00C5693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="0044634B"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4AEA" w:rsidRPr="00C5693F">
        <w:rPr>
          <w:rFonts w:ascii="Times New Roman" w:hAnsi="Times New Roman"/>
          <w:sz w:val="28"/>
          <w:szCs w:val="28"/>
          <w:lang w:val="kk-KZ"/>
        </w:rPr>
        <w:t xml:space="preserve">эпидемиялық қаупі жоғары </w:t>
      </w:r>
      <w:r w:rsidR="0044634B" w:rsidRPr="00C5693F">
        <w:rPr>
          <w:rFonts w:ascii="Times New Roman" w:hAnsi="Times New Roman"/>
          <w:sz w:val="28"/>
          <w:szCs w:val="28"/>
          <w:lang w:val="kk-KZ"/>
        </w:rPr>
        <w:t>CG208 (92)O</w:t>
      </w:r>
      <w:r w:rsidR="0089493E" w:rsidRPr="00C5693F">
        <w:rPr>
          <w:rFonts w:ascii="Times New Roman" w:hAnsi="Times New Roman"/>
          <w:sz w:val="28"/>
          <w:szCs w:val="28"/>
          <w:lang w:val="kk-KZ"/>
        </w:rPr>
        <w:t>XF</w:t>
      </w:r>
      <w:r w:rsidR="0044634B" w:rsidRPr="00C5693F">
        <w:rPr>
          <w:rFonts w:ascii="Times New Roman" w:hAnsi="Times New Roman"/>
          <w:sz w:val="28"/>
          <w:szCs w:val="28"/>
          <w:lang w:val="kk-KZ"/>
        </w:rPr>
        <w:t>/CG2PAS және CG231(109) OXF/CG1PAS</w:t>
      </w:r>
      <w:r w:rsidR="0044634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халықаралық </w:t>
      </w:r>
      <w:r w:rsidR="00714AEA">
        <w:rPr>
          <w:rFonts w:ascii="Times New Roman" w:hAnsi="Times New Roman"/>
          <w:sz w:val="28"/>
          <w:szCs w:val="28"/>
          <w:lang w:val="kk-KZ"/>
        </w:rPr>
        <w:t>клондардың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қазақстандық стационарларында таралуы мен айналымы туралы дәлелді деректер алынды</w:t>
      </w:r>
      <w:r w:rsidR="0044634B">
        <w:rPr>
          <w:rFonts w:ascii="Times New Roman" w:hAnsi="Times New Roman"/>
          <w:sz w:val="28"/>
          <w:szCs w:val="28"/>
          <w:lang w:val="kk-KZ"/>
        </w:rPr>
        <w:t>.</w:t>
      </w:r>
    </w:p>
    <w:p w14:paraId="6C082679" w14:textId="4BB433C4" w:rsidR="00E50AA7" w:rsidRPr="00C460E2" w:rsidRDefault="0089493E" w:rsidP="004F2FB0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Алғаш </w:t>
      </w:r>
      <w:r w:rsidR="00E50AA7" w:rsidRPr="00C460E2">
        <w:rPr>
          <w:rFonts w:ascii="Times New Roman" w:hAnsi="Times New Roman"/>
          <w:sz w:val="28"/>
          <w:szCs w:val="28"/>
          <w:lang w:val="kk-KZ"/>
        </w:rPr>
        <w:t xml:space="preserve">рет </w:t>
      </w:r>
      <w:r w:rsidR="00714AEA" w:rsidRPr="00714AEA">
        <w:rPr>
          <w:rFonts w:ascii="Times New Roman" w:hAnsi="Times New Roman"/>
          <w:i/>
          <w:sz w:val="28"/>
          <w:szCs w:val="28"/>
          <w:lang w:val="kk-KZ"/>
        </w:rPr>
        <w:t>bla</w:t>
      </w:r>
      <w:r w:rsidR="00714AEA" w:rsidRPr="00714AEA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OXA-58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продуцентт</w:t>
      </w:r>
      <w:r w:rsidR="007916C0">
        <w:rPr>
          <w:rFonts w:ascii="Times New Roman" w:hAnsi="Times New Roman"/>
          <w:sz w:val="28"/>
          <w:szCs w:val="28"/>
          <w:lang w:val="kk-KZ"/>
        </w:rPr>
        <w:t>ерінің</w:t>
      </w:r>
      <w:proofErr w:type="spellEnd"/>
      <w:r w:rsidR="00E50AA7" w:rsidRPr="00C460E2">
        <w:rPr>
          <w:rFonts w:ascii="Times New Roman" w:hAnsi="Times New Roman"/>
          <w:sz w:val="28"/>
          <w:szCs w:val="28"/>
          <w:lang w:val="kk-KZ"/>
        </w:rPr>
        <w:t xml:space="preserve"> таралуы тек </w:t>
      </w:r>
      <w:r w:rsidR="00CD43E6" w:rsidRPr="00C460E2">
        <w:rPr>
          <w:rFonts w:ascii="Times New Roman" w:hAnsi="Times New Roman"/>
          <w:sz w:val="28"/>
          <w:szCs w:val="28"/>
          <w:lang w:val="kk-KZ"/>
        </w:rPr>
        <w:t>CG</w:t>
      </w:r>
      <w:r w:rsidR="00E50AA7" w:rsidRPr="00C460E2">
        <w:rPr>
          <w:rFonts w:ascii="Times New Roman" w:hAnsi="Times New Roman"/>
          <w:sz w:val="28"/>
          <w:szCs w:val="28"/>
          <w:lang w:val="kk-KZ"/>
        </w:rPr>
        <w:t>231(109)</w:t>
      </w:r>
      <w:r w:rsidR="00CD43E6" w:rsidRPr="00C460E2">
        <w:rPr>
          <w:rFonts w:ascii="Times New Roman" w:hAnsi="Times New Roman"/>
          <w:sz w:val="28"/>
          <w:szCs w:val="28"/>
          <w:lang w:val="kk-KZ"/>
        </w:rPr>
        <w:t>OXF</w:t>
      </w:r>
      <w:r w:rsidR="00E50AA7" w:rsidRPr="00C460E2">
        <w:rPr>
          <w:rFonts w:ascii="Times New Roman" w:hAnsi="Times New Roman"/>
          <w:sz w:val="28"/>
          <w:szCs w:val="28"/>
          <w:lang w:val="kk-KZ"/>
        </w:rPr>
        <w:t xml:space="preserve">/CG1PAS </w:t>
      </w:r>
      <w:proofErr w:type="spellStart"/>
      <w:r w:rsidR="00E50AA7" w:rsidRPr="00C460E2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="00E50AA7" w:rsidRPr="00C460E2">
        <w:rPr>
          <w:rFonts w:ascii="Times New Roman" w:hAnsi="Times New Roman"/>
          <w:sz w:val="28"/>
          <w:szCs w:val="28"/>
          <w:lang w:val="kk-KZ"/>
        </w:rPr>
        <w:t xml:space="preserve"> кешенінің </w:t>
      </w:r>
      <w:proofErr w:type="spellStart"/>
      <w:r w:rsidR="00E50AA7" w:rsidRPr="00C460E2">
        <w:rPr>
          <w:rFonts w:ascii="Times New Roman" w:hAnsi="Times New Roman"/>
          <w:sz w:val="28"/>
          <w:szCs w:val="28"/>
          <w:lang w:val="kk-KZ"/>
        </w:rPr>
        <w:t>изоляттарымен</w:t>
      </w:r>
      <w:proofErr w:type="spellEnd"/>
      <w:r w:rsidR="00E50AA7" w:rsidRPr="00C460E2">
        <w:rPr>
          <w:rFonts w:ascii="Times New Roman" w:hAnsi="Times New Roman"/>
          <w:sz w:val="28"/>
          <w:szCs w:val="28"/>
          <w:lang w:val="kk-KZ"/>
        </w:rPr>
        <w:t xml:space="preserve"> байланысты екендігі анықталды.</w:t>
      </w:r>
    </w:p>
    <w:p w14:paraId="11CBE07B" w14:textId="1E68DEBF" w:rsidR="007E5451" w:rsidRPr="00714AEA" w:rsidRDefault="00050690" w:rsidP="007E5451">
      <w:pPr>
        <w:pStyle w:val="a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14AEA">
        <w:rPr>
          <w:rFonts w:ascii="Times New Roman" w:hAnsi="Times New Roman"/>
          <w:b/>
          <w:bCs/>
          <w:sz w:val="28"/>
          <w:szCs w:val="28"/>
          <w:lang w:val="kk-KZ"/>
        </w:rPr>
        <w:t xml:space="preserve">Қорғауға шығарылатын негізгі </w:t>
      </w:r>
      <w:r w:rsidR="00422474" w:rsidRPr="00714AEA">
        <w:rPr>
          <w:rFonts w:ascii="Times New Roman" w:hAnsi="Times New Roman"/>
          <w:b/>
          <w:bCs/>
          <w:sz w:val="28"/>
          <w:szCs w:val="28"/>
          <w:lang w:val="kk-KZ"/>
        </w:rPr>
        <w:t>қ</w:t>
      </w:r>
      <w:r w:rsidR="00422474">
        <w:rPr>
          <w:rFonts w:ascii="Times New Roman" w:hAnsi="Times New Roman"/>
          <w:b/>
          <w:bCs/>
          <w:sz w:val="28"/>
          <w:szCs w:val="28"/>
          <w:lang w:val="kk-KZ"/>
        </w:rPr>
        <w:t>ағидалар</w:t>
      </w:r>
      <w:r w:rsidRPr="00714AEA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14:paraId="2B759077" w14:textId="46207A40" w:rsidR="00714AEA" w:rsidRDefault="00714AEA" w:rsidP="00714AEA">
      <w:pPr>
        <w:pStyle w:val="a4"/>
        <w:numPr>
          <w:ilvl w:val="0"/>
          <w:numId w:val="22"/>
        </w:numPr>
        <w:spacing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Нозокомиялық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инфекция</w:t>
      </w:r>
      <w:r>
        <w:rPr>
          <w:rFonts w:ascii="Times New Roman" w:hAnsi="Times New Roman"/>
          <w:sz w:val="28"/>
          <w:szCs w:val="28"/>
          <w:lang w:val="kk-KZ"/>
        </w:rPr>
        <w:t>лардың этиологиялық құрылымында р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еанимация және қарқынды терапия бөлімшесі </w:t>
      </w:r>
      <w:r>
        <w:rPr>
          <w:rFonts w:ascii="Times New Roman" w:hAnsi="Times New Roman"/>
          <w:sz w:val="28"/>
          <w:szCs w:val="28"/>
          <w:lang w:val="kk-KZ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Р</w:t>
      </w:r>
      <w:r w:rsidR="004C5155">
        <w:rPr>
          <w:rFonts w:ascii="Times New Roman" w:hAnsi="Times New Roman"/>
          <w:sz w:val="28"/>
          <w:szCs w:val="28"/>
          <w:lang w:val="kk-KZ"/>
        </w:rPr>
        <w:t>жҚТ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бөлімшесі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 пациенттерінен басым мөлшерде оқшауланған </w:t>
      </w:r>
      <w:r w:rsidRPr="00714AEA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714AEA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изоляттары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маңызды рөл атқарады.</w:t>
      </w:r>
    </w:p>
    <w:p w14:paraId="3627E08D" w14:textId="3CE6E4E6" w:rsidR="00714AEA" w:rsidRDefault="00714AEA" w:rsidP="00714AEA">
      <w:pPr>
        <w:pStyle w:val="a4"/>
        <w:numPr>
          <w:ilvl w:val="0"/>
          <w:numId w:val="22"/>
        </w:numPr>
        <w:spacing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Ауруханаға жатқызылған науқастарда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нозокомиялық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инфекциялардың этиологиялық құрылымында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аминогликозидтерге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фторхинолондарға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карбапенемдерге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төзімді, MDR және XDR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профильдері бар </w:t>
      </w:r>
      <w:r w:rsidR="00FF032F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FF032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изоляттары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бар.</w:t>
      </w:r>
    </w:p>
    <w:p w14:paraId="0AF40E24" w14:textId="658D7E40" w:rsidR="00714AEA" w:rsidRDefault="00714AEA" w:rsidP="00714AEA">
      <w:pPr>
        <w:pStyle w:val="a4"/>
        <w:numPr>
          <w:ilvl w:val="0"/>
          <w:numId w:val="22"/>
        </w:numPr>
        <w:spacing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Орталық Қазақстанның ірі көпсалалы стационарларында </w:t>
      </w:r>
      <w:r w:rsidR="00FF032F">
        <w:rPr>
          <w:rFonts w:ascii="Times New Roman" w:hAnsi="Times New Roman"/>
          <w:sz w:val="28"/>
          <w:szCs w:val="28"/>
          <w:lang w:val="kk-KZ"/>
        </w:rPr>
        <w:t xml:space="preserve">анықталған 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А. </w:t>
      </w:r>
      <w:proofErr w:type="spellStart"/>
      <w:r w:rsidRPr="00FF032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госпитальдық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изоляттарының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карбапенемдерге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тұрақтылығы </w:t>
      </w:r>
      <w:r w:rsidR="00FF032F" w:rsidRPr="00FF032F">
        <w:rPr>
          <w:rFonts w:ascii="Times New Roman" w:hAnsi="Times New Roman"/>
          <w:i/>
          <w:sz w:val="28"/>
          <w:szCs w:val="28"/>
          <w:lang w:val="kk-KZ"/>
        </w:rPr>
        <w:t>bla</w:t>
      </w:r>
      <w:r w:rsidR="00FF032F" w:rsidRPr="00FF032F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OXA-23 </w:t>
      </w:r>
      <w:r w:rsidR="00FF032F">
        <w:rPr>
          <w:rFonts w:ascii="Times New Roman" w:hAnsi="Times New Roman"/>
          <w:sz w:val="28"/>
          <w:szCs w:val="28"/>
          <w:lang w:val="kk-KZ"/>
        </w:rPr>
        <w:t>және</w:t>
      </w:r>
      <w:r w:rsidR="00FF032F" w:rsidRP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032F" w:rsidRPr="00FF032F">
        <w:rPr>
          <w:rFonts w:ascii="Times New Roman" w:hAnsi="Times New Roman"/>
          <w:i/>
          <w:sz w:val="28"/>
          <w:szCs w:val="28"/>
          <w:lang w:val="kk-KZ"/>
        </w:rPr>
        <w:t>bla</w:t>
      </w:r>
      <w:r w:rsidR="00FF032F" w:rsidRPr="00FF032F">
        <w:rPr>
          <w:rFonts w:ascii="Times New Roman" w:hAnsi="Times New Roman"/>
          <w:i/>
          <w:sz w:val="28"/>
          <w:szCs w:val="28"/>
          <w:vertAlign w:val="subscript"/>
          <w:lang w:val="kk-KZ"/>
        </w:rPr>
        <w:t>OXA-58</w:t>
      </w:r>
      <w:r w:rsidR="00FF032F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карбапенемазаларының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032F">
        <w:rPr>
          <w:rFonts w:ascii="Times New Roman" w:hAnsi="Times New Roman"/>
          <w:sz w:val="28"/>
          <w:szCs w:val="28"/>
          <w:lang w:val="kk-KZ"/>
        </w:rPr>
        <w:t>өндірілуіне</w:t>
      </w:r>
      <w:r w:rsidRPr="00714AEA">
        <w:rPr>
          <w:rFonts w:ascii="Times New Roman" w:hAnsi="Times New Roman"/>
          <w:sz w:val="28"/>
          <w:szCs w:val="28"/>
          <w:lang w:val="kk-KZ"/>
        </w:rPr>
        <w:t xml:space="preserve"> байланысты.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өндірушілері </w:t>
      </w:r>
      <w:proofErr w:type="spellStart"/>
      <w:r w:rsidRPr="00714AEA">
        <w:rPr>
          <w:rFonts w:ascii="Times New Roman" w:hAnsi="Times New Roman"/>
          <w:sz w:val="28"/>
          <w:szCs w:val="28"/>
          <w:lang w:val="kk-KZ"/>
        </w:rPr>
        <w:t>беталатактам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емес антибиотиктердің көпшілігіне байланысты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r w:rsidRPr="00714AEA">
        <w:rPr>
          <w:rFonts w:ascii="Times New Roman" w:hAnsi="Times New Roman"/>
          <w:sz w:val="28"/>
          <w:szCs w:val="28"/>
          <w:lang w:val="kk-KZ"/>
        </w:rPr>
        <w:t>ке</w:t>
      </w:r>
      <w:proofErr w:type="spellEnd"/>
      <w:r w:rsidRPr="00714AEA">
        <w:rPr>
          <w:rFonts w:ascii="Times New Roman" w:hAnsi="Times New Roman"/>
          <w:sz w:val="28"/>
          <w:szCs w:val="28"/>
          <w:lang w:val="kk-KZ"/>
        </w:rPr>
        <w:t xml:space="preserve"> ие.</w:t>
      </w:r>
    </w:p>
    <w:p w14:paraId="25E962F2" w14:textId="77777777" w:rsidR="00FF032F" w:rsidRDefault="00714AEA" w:rsidP="00FF032F">
      <w:pPr>
        <w:pStyle w:val="a4"/>
        <w:numPr>
          <w:ilvl w:val="0"/>
          <w:numId w:val="22"/>
        </w:numPr>
        <w:spacing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714AEA">
        <w:rPr>
          <w:rFonts w:ascii="Times New Roman" w:hAnsi="Times New Roman"/>
          <w:sz w:val="28"/>
          <w:szCs w:val="28"/>
          <w:lang w:val="kk-KZ"/>
        </w:rPr>
        <w:t xml:space="preserve">Зерттеудегі </w:t>
      </w:r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FF032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="00FF032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FF032F">
        <w:rPr>
          <w:rFonts w:ascii="Times New Roman" w:hAnsi="Times New Roman"/>
          <w:sz w:val="28"/>
          <w:szCs w:val="28"/>
          <w:lang w:val="kk-KZ"/>
        </w:rPr>
        <w:t>изоляттарының</w:t>
      </w:r>
      <w:proofErr w:type="spellEnd"/>
      <w:r w:rsidR="00FF032F">
        <w:rPr>
          <w:rFonts w:ascii="Times New Roman" w:hAnsi="Times New Roman"/>
          <w:sz w:val="28"/>
          <w:szCs w:val="28"/>
          <w:lang w:val="kk-KZ"/>
        </w:rPr>
        <w:t xml:space="preserve"> ең көп саны SNP-8 типіне және SNP-</w:t>
      </w:r>
      <w:r w:rsidRPr="00714AEA">
        <w:rPr>
          <w:rFonts w:ascii="Times New Roman" w:hAnsi="Times New Roman"/>
          <w:sz w:val="28"/>
          <w:szCs w:val="28"/>
          <w:lang w:val="kk-KZ"/>
        </w:rPr>
        <w:t>16 типіне жатады.</w:t>
      </w:r>
    </w:p>
    <w:p w14:paraId="5EC1A731" w14:textId="1AAAE547" w:rsidR="00FF032F" w:rsidRDefault="00714AEA" w:rsidP="00FF032F">
      <w:pPr>
        <w:pStyle w:val="a4"/>
        <w:numPr>
          <w:ilvl w:val="0"/>
          <w:numId w:val="22"/>
        </w:numPr>
        <w:spacing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FF032F">
        <w:rPr>
          <w:rFonts w:ascii="Times New Roman" w:hAnsi="Times New Roman"/>
          <w:sz w:val="28"/>
          <w:szCs w:val="28"/>
          <w:lang w:val="kk-KZ"/>
        </w:rPr>
        <w:t xml:space="preserve">Бактериялық </w:t>
      </w:r>
      <w:proofErr w:type="spellStart"/>
      <w:r w:rsidRPr="00FF032F">
        <w:rPr>
          <w:rFonts w:ascii="Times New Roman" w:hAnsi="Times New Roman"/>
          <w:sz w:val="28"/>
          <w:szCs w:val="28"/>
          <w:lang w:val="kk-KZ"/>
        </w:rPr>
        <w:t>популяцияда</w:t>
      </w:r>
      <w:proofErr w:type="spellEnd"/>
      <w:r w:rsidRPr="00FF032F">
        <w:rPr>
          <w:rFonts w:ascii="Times New Roman" w:hAnsi="Times New Roman"/>
          <w:sz w:val="28"/>
          <w:szCs w:val="28"/>
          <w:lang w:val="kk-KZ"/>
        </w:rPr>
        <w:t xml:space="preserve"> байқалған </w:t>
      </w:r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FF032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="00FF032F" w:rsidRPr="00FF032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FF032F" w:rsidRPr="00FF032F">
        <w:rPr>
          <w:rFonts w:ascii="Times New Roman" w:hAnsi="Times New Roman"/>
          <w:sz w:val="28"/>
          <w:szCs w:val="28"/>
          <w:lang w:val="kk-KZ"/>
        </w:rPr>
        <w:t>карбапенемдерге</w:t>
      </w:r>
      <w:proofErr w:type="spellEnd"/>
      <w:r w:rsidR="00FF032F" w:rsidRPr="00FF032F">
        <w:rPr>
          <w:rFonts w:ascii="Times New Roman" w:hAnsi="Times New Roman"/>
          <w:sz w:val="28"/>
          <w:szCs w:val="28"/>
          <w:lang w:val="kk-KZ"/>
        </w:rPr>
        <w:t xml:space="preserve"> төзімділігі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032F">
        <w:rPr>
          <w:rFonts w:ascii="Times New Roman" w:hAnsi="Times New Roman"/>
          <w:sz w:val="28"/>
          <w:szCs w:val="28"/>
          <w:lang w:val="kk-KZ"/>
        </w:rPr>
        <w:t>CG208(92)OXF/CG2PAS және</w:t>
      </w:r>
      <w:r w:rsidR="00FF032F" w:rsidRPr="00FF032F">
        <w:rPr>
          <w:rFonts w:ascii="Times New Roman" w:hAnsi="Times New Roman"/>
          <w:sz w:val="28"/>
          <w:szCs w:val="28"/>
          <w:lang w:val="kk-KZ"/>
        </w:rPr>
        <w:t xml:space="preserve"> CG231(109)OXF/CG1PAS.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жоғары эпидемиялық қаупі бар халықаралық </w:t>
      </w:r>
      <w:proofErr w:type="spellStart"/>
      <w:r w:rsidRPr="00FF032F">
        <w:rPr>
          <w:rFonts w:ascii="Times New Roman" w:hAnsi="Times New Roman"/>
          <w:sz w:val="28"/>
          <w:szCs w:val="28"/>
          <w:lang w:val="kk-KZ"/>
        </w:rPr>
        <w:t>клондармен</w:t>
      </w:r>
      <w:proofErr w:type="spellEnd"/>
      <w:r w:rsidRPr="00FF032F">
        <w:rPr>
          <w:rFonts w:ascii="Times New Roman" w:hAnsi="Times New Roman"/>
          <w:sz w:val="28"/>
          <w:szCs w:val="28"/>
          <w:lang w:val="kk-KZ"/>
        </w:rPr>
        <w:t xml:space="preserve"> байланысты.</w:t>
      </w:r>
    </w:p>
    <w:p w14:paraId="63539716" w14:textId="6D7DAC30" w:rsidR="00B9563C" w:rsidRPr="00FF032F" w:rsidRDefault="00FF032F" w:rsidP="00FF032F">
      <w:pPr>
        <w:pStyle w:val="a4"/>
        <w:numPr>
          <w:ilvl w:val="0"/>
          <w:numId w:val="22"/>
        </w:numPr>
        <w:spacing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FF032F">
        <w:rPr>
          <w:rFonts w:ascii="Times New Roman" w:hAnsi="Times New Roman"/>
          <w:i/>
          <w:sz w:val="28"/>
          <w:szCs w:val="28"/>
          <w:lang w:val="kk-KZ"/>
        </w:rPr>
        <w:t>bla</w:t>
      </w:r>
      <w:r w:rsidRPr="00FF032F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OXA-58 </w:t>
      </w:r>
      <w:r w:rsidR="00714AEA" w:rsidRPr="00FF032F">
        <w:rPr>
          <w:rFonts w:ascii="Times New Roman" w:hAnsi="Times New Roman"/>
          <w:sz w:val="28"/>
          <w:szCs w:val="28"/>
          <w:lang w:val="kk-KZ"/>
        </w:rPr>
        <w:t xml:space="preserve">өндірушілерінің таралуы тек </w:t>
      </w:r>
      <w:r w:rsidRPr="00FF032F">
        <w:rPr>
          <w:rFonts w:ascii="Times New Roman" w:hAnsi="Times New Roman"/>
          <w:sz w:val="28"/>
          <w:szCs w:val="28"/>
          <w:lang w:val="kk-KZ"/>
        </w:rPr>
        <w:t>CG184OX/CG218PAS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714AEA" w:rsidRPr="00FF032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="00714AEA" w:rsidRPr="00FF032F">
        <w:rPr>
          <w:rFonts w:ascii="Times New Roman" w:hAnsi="Times New Roman"/>
          <w:sz w:val="28"/>
          <w:szCs w:val="28"/>
          <w:lang w:val="kk-KZ"/>
        </w:rPr>
        <w:t xml:space="preserve"> кешенінің </w:t>
      </w:r>
      <w:proofErr w:type="spellStart"/>
      <w:r w:rsidR="00714AEA" w:rsidRPr="00FF032F">
        <w:rPr>
          <w:rFonts w:ascii="Times New Roman" w:hAnsi="Times New Roman"/>
          <w:sz w:val="28"/>
          <w:szCs w:val="28"/>
          <w:lang w:val="kk-KZ"/>
        </w:rPr>
        <w:t>изоляттарымен</w:t>
      </w:r>
      <w:proofErr w:type="spellEnd"/>
      <w:r w:rsidR="00714AEA" w:rsidRPr="00FF032F">
        <w:rPr>
          <w:rFonts w:ascii="Times New Roman" w:hAnsi="Times New Roman"/>
          <w:sz w:val="28"/>
          <w:szCs w:val="28"/>
          <w:lang w:val="kk-KZ"/>
        </w:rPr>
        <w:t xml:space="preserve"> байланысты.</w:t>
      </w:r>
    </w:p>
    <w:p w14:paraId="4299BBA9" w14:textId="7AA945DE" w:rsidR="007E5451" w:rsidRPr="007D536F" w:rsidRDefault="00C460E2" w:rsidP="00FF032F">
      <w:pPr>
        <w:pStyle w:val="a4"/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D536F">
        <w:rPr>
          <w:rFonts w:ascii="Times New Roman" w:hAnsi="Times New Roman"/>
          <w:b/>
          <w:bCs/>
          <w:sz w:val="28"/>
          <w:szCs w:val="28"/>
          <w:lang w:val="kk-KZ"/>
        </w:rPr>
        <w:t>Практи</w:t>
      </w:r>
      <w:r w:rsidR="001F3E79">
        <w:rPr>
          <w:rFonts w:ascii="Times New Roman" w:hAnsi="Times New Roman"/>
          <w:b/>
          <w:bCs/>
          <w:sz w:val="28"/>
          <w:szCs w:val="28"/>
          <w:lang w:val="kk-KZ"/>
        </w:rPr>
        <w:t>калық маңыздылығы</w:t>
      </w:r>
    </w:p>
    <w:p w14:paraId="4CF7103A" w14:textId="2B06C8D1" w:rsidR="00C460E2" w:rsidRPr="00C460E2" w:rsidRDefault="00C460E2" w:rsidP="00FF032F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  <w:lang w:val="kk-KZ"/>
        </w:rPr>
      </w:pPr>
      <w:r w:rsidRPr="00C460E2">
        <w:rPr>
          <w:rFonts w:ascii="Times New Roman" w:hAnsi="Times New Roman"/>
          <w:sz w:val="28"/>
          <w:szCs w:val="28"/>
          <w:lang w:val="kk-KZ"/>
        </w:rPr>
        <w:t>Микробқа қарсы препараттарға сезімталдық туралы алынған деректер бактерияға қарсы препараттарды ұтымды қолдану және сатып алуды негіздеу үшін стационарлар жұмысында пайдаланылуы мүмкін.</w:t>
      </w:r>
    </w:p>
    <w:p w14:paraId="3D365118" w14:textId="46DF1BD9" w:rsidR="00C460E2" w:rsidRPr="00C5693F" w:rsidRDefault="00C460E2" w:rsidP="00C460E2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  <w:lang w:val="kk-KZ"/>
        </w:rPr>
      </w:pPr>
      <w:r w:rsidRPr="00C460E2">
        <w:rPr>
          <w:rFonts w:ascii="Times New Roman" w:hAnsi="Times New Roman"/>
          <w:sz w:val="28"/>
          <w:szCs w:val="28"/>
          <w:lang w:val="kk-KZ"/>
        </w:rPr>
        <w:t xml:space="preserve">Жұмыста қолданылатын әдістерді </w:t>
      </w:r>
      <w:r w:rsidRPr="00C460E2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460E2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460E2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тудырған</w:t>
      </w:r>
      <w:r w:rsidRPr="00C460E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460E2">
        <w:rPr>
          <w:rFonts w:ascii="Times New Roman" w:hAnsi="Times New Roman"/>
          <w:sz w:val="28"/>
          <w:szCs w:val="28"/>
          <w:lang w:val="kk-KZ"/>
        </w:rPr>
        <w:t>нозокомиялық</w:t>
      </w:r>
      <w:proofErr w:type="spellEnd"/>
      <w:r w:rsidRPr="00C460E2">
        <w:rPr>
          <w:rFonts w:ascii="Times New Roman" w:hAnsi="Times New Roman"/>
          <w:sz w:val="28"/>
          <w:szCs w:val="28"/>
          <w:lang w:val="kk-KZ"/>
        </w:rPr>
        <w:t xml:space="preserve"> инфекциялардың жергілікті эпидемиологиялық құрылымын зерттеуде қолдануға болады. </w:t>
      </w:r>
      <w:r w:rsidR="00FF032F" w:rsidRPr="00FF032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FF032F" w:rsidRPr="00FF032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 xml:space="preserve">OXA-23 </w:t>
      </w:r>
      <w:r w:rsidR="00FF032F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FF032F" w:rsidRPr="00FF032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FF032F" w:rsidRPr="00FF032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OXA-58</w:t>
      </w:r>
      <w:r w:rsid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Fonts w:ascii="Times New Roman" w:hAnsi="Times New Roman"/>
          <w:sz w:val="28"/>
          <w:szCs w:val="28"/>
          <w:lang w:val="kk-KZ"/>
        </w:rPr>
        <w:t>өндірушілері болып табылатын</w:t>
      </w:r>
      <w:r w:rsidR="00FF032F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тұрақтылығын тежеуге бағытталған Қазақстанның денсаулық сақтау ұйымдарында эпидемияға қарсы іс-шараларды жоспарлау және өткізу қажет.</w:t>
      </w:r>
    </w:p>
    <w:p w14:paraId="67D1DF42" w14:textId="77777777" w:rsidR="00C460E2" w:rsidRPr="00C5693F" w:rsidRDefault="00C460E2" w:rsidP="00C460E2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Қазақстандағы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құрылымы туралы алынған деректерді практикалық денсаулық сақтау осы патогеннен туындаған инфекцияларды бағалау, емдеу және алдын алу мақсатында пайдалана алады.</w:t>
      </w:r>
    </w:p>
    <w:p w14:paraId="796EC323" w14:textId="7B912530" w:rsidR="00C460E2" w:rsidRPr="00C5693F" w:rsidRDefault="00C460E2" w:rsidP="00C460E2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Зерттеу нәтижесінде алынған </w:t>
      </w:r>
      <w:r w:rsidR="00B77C00">
        <w:rPr>
          <w:rFonts w:ascii="Times New Roman" w:hAnsi="Times New Roman"/>
          <w:sz w:val="28"/>
          <w:szCs w:val="28"/>
          <w:lang w:val="kk-KZ"/>
        </w:rPr>
        <w:t>ҚМУ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КЕАҚ зертханасында сақталған антибиотикке төзімді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(MDR, XDR) ҚР-дағы антибиотикке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саласындағы одан әрі зерттеулер үшін </w:t>
      </w:r>
      <w:proofErr w:type="spellStart"/>
      <w:r w:rsidR="00B77C00">
        <w:rPr>
          <w:rFonts w:ascii="Times New Roman" w:hAnsi="Times New Roman"/>
          <w:sz w:val="28"/>
          <w:szCs w:val="28"/>
          <w:lang w:val="kk-KZ"/>
        </w:rPr>
        <w:t>референсті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штамдар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ретінде пайдаланылуы мүмкін. </w:t>
      </w:r>
    </w:p>
    <w:p w14:paraId="7B467162" w14:textId="35707719" w:rsidR="007E5451" w:rsidRPr="00FF032F" w:rsidRDefault="00C460E2" w:rsidP="00FF032F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Көп орталықты зерттеу шеңберінде алынған деректер ұлттық деңгейде антибиотикке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r w:rsidRPr="00C5693F">
        <w:rPr>
          <w:rFonts w:ascii="Times New Roman" w:hAnsi="Times New Roman"/>
          <w:sz w:val="28"/>
          <w:szCs w:val="28"/>
          <w:lang w:val="kk-KZ"/>
        </w:rPr>
        <w:t>ті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тежеу жөніндегі жол картасы шеңберінде ұлттық саясатты қалыптастыруда пайдаланылады.</w:t>
      </w:r>
    </w:p>
    <w:p w14:paraId="17F40682" w14:textId="77777777" w:rsidR="00FF032F" w:rsidRDefault="00B77C00" w:rsidP="00FF032F">
      <w:pPr>
        <w:spacing w:after="0" w:line="240" w:lineRule="auto"/>
        <w:ind w:firstLine="55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F03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Автордың жеке үлесі</w:t>
      </w:r>
    </w:p>
    <w:p w14:paraId="6EC23A7C" w14:textId="07AA5DC1" w:rsidR="00B77C00" w:rsidRPr="00FF032F" w:rsidRDefault="00B77C00" w:rsidP="00FF032F">
      <w:pPr>
        <w:spacing w:after="0" w:line="240" w:lineRule="auto"/>
        <w:ind w:firstLine="55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Ғылыми жетекшілермен бірлесіп </w:t>
      </w:r>
      <w:r>
        <w:rPr>
          <w:rFonts w:ascii="Times New Roman" w:hAnsi="Times New Roman"/>
          <w:sz w:val="28"/>
          <w:szCs w:val="28"/>
          <w:lang w:val="kk-KZ"/>
        </w:rPr>
        <w:t>мәселе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белгіленді, мақсаттар мен міндеттер қойылды. Автор әдеби деректерді талдауға және жалпылауға, материалдар жиынтығын ұйымдастыруға, зерттеудің микробиологиялық, молекулалық-генетикалық әдістерінің барлық кезеңдерін жүргізуге тікелей қатысты. Материалды өз бетінше жинау және өңдеу, зерттеу нәтижелерін талдау, жалпылау және олардың сипаттамасы жүргізілді, диссертацияның барлық тараулары жазылды. 95% көлемінде </w:t>
      </w:r>
      <w:r>
        <w:rPr>
          <w:rFonts w:ascii="Times New Roman" w:hAnsi="Times New Roman"/>
          <w:sz w:val="28"/>
          <w:szCs w:val="28"/>
          <w:lang w:val="kk-KZ"/>
        </w:rPr>
        <w:t xml:space="preserve">автор </w:t>
      </w:r>
      <w:r w:rsidRPr="00C5693F">
        <w:rPr>
          <w:rFonts w:ascii="Times New Roman" w:hAnsi="Times New Roman"/>
          <w:sz w:val="28"/>
          <w:szCs w:val="28"/>
          <w:lang w:val="kk-KZ"/>
        </w:rPr>
        <w:t>жеке өзі өңдеді және талдады.</w:t>
      </w:r>
    </w:p>
    <w:p w14:paraId="634B5872" w14:textId="5F2E41DF" w:rsidR="00611433" w:rsidRPr="00C5693F" w:rsidRDefault="00B77C00" w:rsidP="00611433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Практикаға енгізу</w:t>
      </w:r>
    </w:p>
    <w:p w14:paraId="280B9232" w14:textId="5E9E2D09" w:rsidR="000A2C87" w:rsidRPr="00C5693F" w:rsidRDefault="00FF032F" w:rsidP="00FF032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F032F">
        <w:rPr>
          <w:rFonts w:ascii="Times New Roman" w:hAnsi="Times New Roman"/>
          <w:sz w:val="28"/>
          <w:szCs w:val="28"/>
          <w:lang w:val="kk-KZ"/>
        </w:rPr>
        <w:t>Диссертация материалдары бойынша 06.11.2023 жылғы №40188 авторлық құқық объект</w:t>
      </w:r>
      <w:r>
        <w:rPr>
          <w:rFonts w:ascii="Times New Roman" w:hAnsi="Times New Roman"/>
          <w:sz w:val="28"/>
          <w:szCs w:val="28"/>
          <w:lang w:val="kk-KZ"/>
        </w:rPr>
        <w:t>ісіне құқықтарды тіркеу туралы «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Орталық Қазақстанда </w:t>
      </w:r>
      <w:proofErr w:type="spellStart"/>
      <w:r w:rsidRPr="00FF032F">
        <w:rPr>
          <w:rFonts w:ascii="Times New Roman" w:hAnsi="Times New Roman"/>
          <w:i/>
          <w:sz w:val="28"/>
          <w:szCs w:val="28"/>
          <w:lang w:val="kk-KZ"/>
        </w:rPr>
        <w:t>Асinetobacter</w:t>
      </w:r>
      <w:proofErr w:type="spellEnd"/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proofErr w:type="spellStart"/>
      <w:r w:rsidRPr="00FF032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FF032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CG208(92)OXF/CG2PAS, CG231(109)OXF/CG1PAS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CG184OX/CG218PAS жоғары эпидемиялық </w:t>
      </w:r>
      <w:r>
        <w:rPr>
          <w:rFonts w:ascii="Times New Roman" w:hAnsi="Times New Roman"/>
          <w:sz w:val="28"/>
          <w:szCs w:val="28"/>
          <w:lang w:val="kk-KZ"/>
        </w:rPr>
        <w:t>қауіп-қатерлі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халықаралық клондарының таралуы»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/>
          <w:sz w:val="28"/>
          <w:szCs w:val="28"/>
          <w:lang w:val="kk-KZ"/>
        </w:rPr>
        <w:t xml:space="preserve"> 1 куәлік алынды, авторлар: А. В. Лавриненко, А.А.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Тұрмұхамбетова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, И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.А. Қадырова, Д. А. </w:t>
      </w:r>
      <w:proofErr w:type="spellStart"/>
      <w:r w:rsidRPr="00FF032F">
        <w:rPr>
          <w:rFonts w:ascii="Times New Roman" w:hAnsi="Times New Roman"/>
          <w:sz w:val="28"/>
          <w:szCs w:val="28"/>
          <w:lang w:val="kk-KZ"/>
        </w:rPr>
        <w:t>Клюев</w:t>
      </w:r>
      <w:proofErr w:type="spellEnd"/>
      <w:r w:rsidRPr="00FF032F">
        <w:rPr>
          <w:rFonts w:ascii="Times New Roman" w:hAnsi="Times New Roman"/>
          <w:sz w:val="28"/>
          <w:szCs w:val="28"/>
          <w:lang w:val="kk-KZ"/>
        </w:rPr>
        <w:t xml:space="preserve"> (А қосымшасы). Ғылыми-зерттеу жұмысының нәтижелерін </w:t>
      </w:r>
      <w:r>
        <w:rPr>
          <w:rFonts w:ascii="Times New Roman" w:hAnsi="Times New Roman"/>
          <w:sz w:val="28"/>
          <w:szCs w:val="28"/>
          <w:lang w:val="kk-KZ"/>
        </w:rPr>
        <w:t>КЕАҚ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ҚМУ 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клиникасының және </w:t>
      </w:r>
      <w:r>
        <w:rPr>
          <w:rFonts w:ascii="Times New Roman" w:hAnsi="Times New Roman"/>
          <w:sz w:val="28"/>
          <w:szCs w:val="28"/>
          <w:lang w:val="kk-KZ"/>
        </w:rPr>
        <w:t>КЕАҚ ҚМУ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ғылыми-зерттеу зертханасының практикалық және ғылыми қызметіне енгізу актілері бар (Б қосымшасы).</w:t>
      </w:r>
    </w:p>
    <w:p w14:paraId="5EF45603" w14:textId="690CE363" w:rsidR="007E5451" w:rsidRPr="00C5693F" w:rsidRDefault="00B77C00" w:rsidP="00611433">
      <w:pPr>
        <w:pStyle w:val="a7"/>
        <w:ind w:firstLine="708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Жұмыстың а</w:t>
      </w:r>
      <w:r w:rsidR="007E5451" w:rsidRPr="00C5693F">
        <w:rPr>
          <w:rFonts w:ascii="Times New Roman" w:hAnsi="Times New Roman"/>
          <w:b/>
          <w:bCs/>
          <w:sz w:val="28"/>
          <w:szCs w:val="28"/>
          <w:lang w:val="kk-KZ"/>
        </w:rPr>
        <w:t>пробация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сы</w:t>
      </w:r>
    </w:p>
    <w:p w14:paraId="5706BC8D" w14:textId="29CC2669" w:rsidR="00B77C00" w:rsidRPr="00C5693F" w:rsidRDefault="00B77C00" w:rsidP="00B77C00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Диссертациялық жұмыстың негізгі ережелері мен нәтижелері </w:t>
      </w:r>
      <w:r>
        <w:rPr>
          <w:rFonts w:ascii="Times New Roman" w:hAnsi="Times New Roman"/>
          <w:sz w:val="28"/>
          <w:szCs w:val="28"/>
          <w:lang w:val="kk-KZ"/>
        </w:rPr>
        <w:t>көрсетілді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779B9290" w14:textId="299A1CD1" w:rsidR="00FF032F" w:rsidRDefault="00FF032F" w:rsidP="00FF032F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F032F">
        <w:rPr>
          <w:rFonts w:ascii="Times New Roman" w:hAnsi="Times New Roman"/>
          <w:sz w:val="28"/>
          <w:szCs w:val="28"/>
          <w:lang w:val="kk-KZ"/>
        </w:rPr>
        <w:t>Қазақстандық медициналық зертханалық диагностика қауымдастығы</w:t>
      </w:r>
      <w:r>
        <w:rPr>
          <w:rFonts w:ascii="Times New Roman" w:hAnsi="Times New Roman"/>
          <w:sz w:val="28"/>
          <w:szCs w:val="28"/>
          <w:lang w:val="kk-KZ"/>
        </w:rPr>
        <w:t>ның VI Халықаралық конгресінде «З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ертханалық медицинадағы заманауи пәнаралық және интегралдық технологиялар – ерте диагностика, антибиотикке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FF032F">
        <w:rPr>
          <w:rFonts w:ascii="Times New Roman" w:hAnsi="Times New Roman"/>
          <w:sz w:val="28"/>
          <w:szCs w:val="28"/>
          <w:lang w:val="kk-KZ"/>
        </w:rPr>
        <w:t xml:space="preserve"> және жұқпал</w:t>
      </w:r>
      <w:r>
        <w:rPr>
          <w:rFonts w:ascii="Times New Roman" w:hAnsi="Times New Roman"/>
          <w:sz w:val="28"/>
          <w:szCs w:val="28"/>
          <w:lang w:val="kk-KZ"/>
        </w:rPr>
        <w:t>ы ауруларды зертханалық бақылау» секциясының жұмысы барысында («А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нтибиотикке </w:t>
      </w:r>
      <w:proofErr w:type="spellStart"/>
      <w:r w:rsidR="00240B88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FF032F">
        <w:rPr>
          <w:rFonts w:ascii="Times New Roman" w:hAnsi="Times New Roman"/>
          <w:sz w:val="28"/>
          <w:szCs w:val="28"/>
          <w:lang w:val="kk-KZ"/>
        </w:rPr>
        <w:t xml:space="preserve"> проблемасын шешудің жаһ</w:t>
      </w:r>
      <w:r>
        <w:rPr>
          <w:rFonts w:ascii="Times New Roman" w:hAnsi="Times New Roman"/>
          <w:sz w:val="28"/>
          <w:szCs w:val="28"/>
          <w:lang w:val="kk-KZ"/>
        </w:rPr>
        <w:t>андық және жергілікті тәсілдері»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ауызша баяндама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(19-20 сәуір, 2018 ж., Алматы қ., ҚР);</w:t>
      </w:r>
    </w:p>
    <w:p w14:paraId="168784F9" w14:textId="4A38FA0E" w:rsidR="00240B88" w:rsidRDefault="00FF032F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F032F">
        <w:rPr>
          <w:rFonts w:ascii="Times New Roman" w:hAnsi="Times New Roman"/>
          <w:sz w:val="28"/>
          <w:szCs w:val="28"/>
          <w:lang w:val="kk-KZ"/>
        </w:rPr>
        <w:t>ҚР Зертханалық медицина маманд</w:t>
      </w:r>
      <w:r w:rsidR="00240B88">
        <w:rPr>
          <w:rFonts w:ascii="Times New Roman" w:hAnsi="Times New Roman"/>
          <w:sz w:val="28"/>
          <w:szCs w:val="28"/>
          <w:lang w:val="kk-KZ"/>
        </w:rPr>
        <w:t xml:space="preserve">арының II республикалық форумы 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0B88">
        <w:rPr>
          <w:rFonts w:ascii="Times New Roman" w:hAnsi="Times New Roman"/>
          <w:sz w:val="28"/>
          <w:szCs w:val="28"/>
          <w:lang w:val="kk-KZ"/>
        </w:rPr>
        <w:t>«З</w:t>
      </w:r>
      <w:r w:rsidRPr="00FF032F">
        <w:rPr>
          <w:rFonts w:ascii="Times New Roman" w:hAnsi="Times New Roman"/>
          <w:sz w:val="28"/>
          <w:szCs w:val="28"/>
          <w:lang w:val="kk-KZ"/>
        </w:rPr>
        <w:t>ертхана</w:t>
      </w:r>
      <w:r w:rsidR="00240B88">
        <w:rPr>
          <w:rFonts w:ascii="Times New Roman" w:hAnsi="Times New Roman"/>
          <w:sz w:val="28"/>
          <w:szCs w:val="28"/>
          <w:lang w:val="kk-KZ"/>
        </w:rPr>
        <w:t>лық практика. Болашаққа бағдар» («</w:t>
      </w:r>
      <w:r w:rsidRPr="00FF032F">
        <w:rPr>
          <w:rFonts w:ascii="Times New Roman" w:hAnsi="Times New Roman"/>
          <w:sz w:val="28"/>
          <w:szCs w:val="28"/>
          <w:lang w:val="kk-KZ"/>
        </w:rPr>
        <w:t>ҚР-дағы зәр шығару жолдарының инфекциясы қоздырғышт</w:t>
      </w:r>
      <w:r w:rsidR="00240B88">
        <w:rPr>
          <w:rFonts w:ascii="Times New Roman" w:hAnsi="Times New Roman"/>
          <w:sz w:val="28"/>
          <w:szCs w:val="28"/>
          <w:lang w:val="kk-KZ"/>
        </w:rPr>
        <w:t xml:space="preserve">арының антибиотикке </w:t>
      </w:r>
      <w:proofErr w:type="spellStart"/>
      <w:r w:rsidR="00240B88">
        <w:rPr>
          <w:rFonts w:ascii="Times New Roman" w:hAnsi="Times New Roman"/>
          <w:sz w:val="28"/>
          <w:szCs w:val="28"/>
          <w:lang w:val="kk-KZ"/>
        </w:rPr>
        <w:t>резистенттілігі</w:t>
      </w:r>
      <w:proofErr w:type="spellEnd"/>
      <w:r w:rsidR="00240B88">
        <w:rPr>
          <w:rFonts w:ascii="Times New Roman" w:hAnsi="Times New Roman"/>
          <w:sz w:val="28"/>
          <w:szCs w:val="28"/>
          <w:lang w:val="kk-KZ"/>
        </w:rPr>
        <w:t>»</w:t>
      </w:r>
      <w:r w:rsidRPr="00FF032F">
        <w:rPr>
          <w:rFonts w:ascii="Times New Roman" w:hAnsi="Times New Roman"/>
          <w:sz w:val="28"/>
          <w:szCs w:val="28"/>
          <w:lang w:val="kk-KZ"/>
        </w:rPr>
        <w:t xml:space="preserve"> ауызша баяндамасы 7 желтоқсан, 2018 ж., Нұр-сұлтан Қ., ҚР);</w:t>
      </w:r>
    </w:p>
    <w:p w14:paraId="125BB8CC" w14:textId="77777777" w:rsidR="00240B88" w:rsidRDefault="00FF032F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40B88">
        <w:rPr>
          <w:rFonts w:ascii="Times New Roman" w:hAnsi="Times New Roman"/>
          <w:sz w:val="28"/>
          <w:szCs w:val="28"/>
          <w:lang w:val="kk-KZ"/>
        </w:rPr>
        <w:t xml:space="preserve">54th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Congress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European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Society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Surgical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Research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(ауызша </w:t>
      </w:r>
      <w:r w:rsidR="00240B88">
        <w:rPr>
          <w:rFonts w:ascii="Times New Roman" w:hAnsi="Times New Roman"/>
          <w:sz w:val="28"/>
          <w:szCs w:val="28"/>
          <w:lang w:val="kk-KZ"/>
        </w:rPr>
        <w:t xml:space="preserve">баяндама «» </w:t>
      </w:r>
      <w:r w:rsidRPr="00240B88">
        <w:rPr>
          <w:rFonts w:ascii="Times New Roman" w:hAnsi="Times New Roman"/>
          <w:sz w:val="28"/>
          <w:szCs w:val="28"/>
          <w:lang w:val="kk-KZ"/>
        </w:rPr>
        <w:t xml:space="preserve">Наурыз 13-15, 2019,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Geneva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Switzerland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>);</w:t>
      </w:r>
    </w:p>
    <w:p w14:paraId="30246902" w14:textId="77777777" w:rsidR="00240B88" w:rsidRDefault="00240B88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«Ж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ұқпалы ауруларды емдеудің зертханалық</w:t>
      </w:r>
      <w:r>
        <w:rPr>
          <w:rFonts w:ascii="Times New Roman" w:hAnsi="Times New Roman"/>
          <w:sz w:val="28"/>
          <w:szCs w:val="28"/>
          <w:lang w:val="kk-KZ"/>
        </w:rPr>
        <w:t xml:space="preserve"> диагностикасы және мониторингі» конференция-семинарында («К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линикалық микробиология мен ғылыми зерттеулерде </w:t>
      </w:r>
      <w:r w:rsidRPr="00240B88">
        <w:rPr>
          <w:rFonts w:ascii="Times New Roman" w:hAnsi="Times New Roman"/>
          <w:sz w:val="28"/>
          <w:szCs w:val="28"/>
          <w:lang w:val="kk-KZ"/>
        </w:rPr>
        <w:t xml:space="preserve">MALDI-TOF </w:t>
      </w:r>
      <w:r>
        <w:rPr>
          <w:rFonts w:ascii="Times New Roman" w:hAnsi="Times New Roman"/>
          <w:sz w:val="28"/>
          <w:szCs w:val="28"/>
          <w:lang w:val="kk-KZ"/>
        </w:rPr>
        <w:t>масс-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спектрометриясын</w:t>
      </w:r>
      <w:proofErr w:type="spellEnd"/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қол</w:t>
      </w:r>
      <w:r>
        <w:rPr>
          <w:rFonts w:ascii="Times New Roman" w:hAnsi="Times New Roman"/>
          <w:sz w:val="28"/>
          <w:szCs w:val="28"/>
          <w:lang w:val="kk-KZ"/>
        </w:rPr>
        <w:t>данудың практикалық аспектілері»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ауызша баяндама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(3-4 қазан 2019 ж., Алматы қ., ҚР);</w:t>
      </w:r>
    </w:p>
    <w:p w14:paraId="443936AE" w14:textId="77777777" w:rsidR="00240B88" w:rsidRDefault="00240B88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Антимикробты</w:t>
      </w:r>
      <w:proofErr w:type="spellEnd"/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терапия және кл</w:t>
      </w:r>
      <w:r>
        <w:rPr>
          <w:rFonts w:ascii="Times New Roman" w:hAnsi="Times New Roman"/>
          <w:sz w:val="28"/>
          <w:szCs w:val="28"/>
          <w:lang w:val="kk-KZ"/>
        </w:rPr>
        <w:t>иникалық микробиология апталығы» онлайн-конференциясы («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Қазақстандағы антибиотикке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ауызша баяндамасы, (7-13 қыркүйек, 2020 ж. Мәскеу, РФ);</w:t>
      </w:r>
    </w:p>
    <w:p w14:paraId="2448474A" w14:textId="77777777" w:rsidR="00240B88" w:rsidRDefault="00FF032F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40B88"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 Зертханалық медицина мамандарының III республик</w:t>
      </w:r>
      <w:r w:rsidR="00240B88">
        <w:rPr>
          <w:rFonts w:ascii="Times New Roman" w:hAnsi="Times New Roman"/>
          <w:sz w:val="28"/>
          <w:szCs w:val="28"/>
          <w:lang w:val="kk-KZ"/>
        </w:rPr>
        <w:t>алық форумының «З</w:t>
      </w:r>
      <w:r w:rsidRPr="00240B88">
        <w:rPr>
          <w:rFonts w:ascii="Times New Roman" w:hAnsi="Times New Roman"/>
          <w:sz w:val="28"/>
          <w:szCs w:val="28"/>
          <w:lang w:val="kk-KZ"/>
        </w:rPr>
        <w:t>ертханалық</w:t>
      </w:r>
      <w:r w:rsidR="00240B88">
        <w:rPr>
          <w:rFonts w:ascii="Times New Roman" w:hAnsi="Times New Roman"/>
          <w:sz w:val="28"/>
          <w:szCs w:val="28"/>
          <w:lang w:val="kk-KZ"/>
        </w:rPr>
        <w:t xml:space="preserve"> практика. Болашаққа көзқарас» («</w:t>
      </w:r>
      <w:r w:rsidRPr="00240B88">
        <w:rPr>
          <w:rFonts w:ascii="Times New Roman" w:hAnsi="Times New Roman"/>
          <w:sz w:val="28"/>
          <w:szCs w:val="28"/>
          <w:lang w:val="kk-KZ"/>
        </w:rPr>
        <w:t>COVID-19 кезіндегі қайталама ин</w:t>
      </w:r>
      <w:r w:rsidR="00240B88">
        <w:rPr>
          <w:rFonts w:ascii="Times New Roman" w:hAnsi="Times New Roman"/>
          <w:sz w:val="28"/>
          <w:szCs w:val="28"/>
          <w:lang w:val="kk-KZ"/>
        </w:rPr>
        <w:t>фекция туралы не білуіміз керек»</w:t>
      </w:r>
      <w:r w:rsidRPr="00240B88">
        <w:rPr>
          <w:rFonts w:ascii="Times New Roman" w:hAnsi="Times New Roman"/>
          <w:sz w:val="28"/>
          <w:szCs w:val="28"/>
          <w:lang w:val="kk-KZ"/>
        </w:rPr>
        <w:t xml:space="preserve"> ауызша баяндама</w:t>
      </w:r>
      <w:r w:rsidR="00240B88">
        <w:rPr>
          <w:rFonts w:ascii="Times New Roman" w:hAnsi="Times New Roman"/>
          <w:sz w:val="28"/>
          <w:szCs w:val="28"/>
          <w:lang w:val="kk-KZ"/>
        </w:rPr>
        <w:t>сы 23 қазан 2020 ж., Нұр-сұлтан қ</w:t>
      </w:r>
      <w:r w:rsidRPr="00240B88">
        <w:rPr>
          <w:rFonts w:ascii="Times New Roman" w:hAnsi="Times New Roman"/>
          <w:sz w:val="28"/>
          <w:szCs w:val="28"/>
          <w:lang w:val="kk-KZ"/>
        </w:rPr>
        <w:t>., ҚР);</w:t>
      </w:r>
    </w:p>
    <w:p w14:paraId="63D6651F" w14:textId="77777777" w:rsidR="00240B88" w:rsidRDefault="00240B88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COVID-19 </w:t>
      </w:r>
      <w:proofErr w:type="spellStart"/>
      <w:r w:rsidR="00FF032F" w:rsidRPr="00240B88">
        <w:rPr>
          <w:rFonts w:ascii="Times New Roman" w:hAnsi="Times New Roman"/>
          <w:sz w:val="28"/>
          <w:szCs w:val="28"/>
          <w:lang w:val="kk-KZ"/>
        </w:rPr>
        <w:t>пандемиясы</w:t>
      </w:r>
      <w:proofErr w:type="spellEnd"/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кезіндегі инфекциялық емес және инфекциялық аурулар: ж</w:t>
      </w:r>
      <w:r>
        <w:rPr>
          <w:rFonts w:ascii="Times New Roman" w:hAnsi="Times New Roman"/>
          <w:sz w:val="28"/>
          <w:szCs w:val="28"/>
          <w:lang w:val="kk-KZ"/>
        </w:rPr>
        <w:t>аңа нақты кезең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қателіктер, сабақтар, тәжірибе»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пәнаралық</w:t>
      </w:r>
      <w:r>
        <w:rPr>
          <w:rFonts w:ascii="Times New Roman" w:hAnsi="Times New Roman"/>
          <w:sz w:val="28"/>
          <w:szCs w:val="28"/>
          <w:lang w:val="kk-KZ"/>
        </w:rPr>
        <w:t xml:space="preserve"> онлайн-конференциясы («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COVID-</w:t>
      </w:r>
      <w:r>
        <w:rPr>
          <w:rFonts w:ascii="Times New Roman" w:hAnsi="Times New Roman"/>
          <w:sz w:val="28"/>
          <w:szCs w:val="28"/>
          <w:lang w:val="kk-KZ"/>
        </w:rPr>
        <w:t>19 кезіндегі қайталама инфекция»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ауызша баяндамасы, 12-13 қараша, 2020ж., РФ / ҚР);</w:t>
      </w:r>
    </w:p>
    <w:p w14:paraId="1E3CE5C1" w14:textId="77777777" w:rsidR="00240B88" w:rsidRDefault="00FF032F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Microbiology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Society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Annual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Conference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Online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2021,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has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been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awarded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Journal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Medical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Microbiology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«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Best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Oral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Presentation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Prize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presentation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«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Respiratory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pathogens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co-infection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COVID-19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pneumonia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40B88">
        <w:rPr>
          <w:rFonts w:ascii="Times New Roman" w:hAnsi="Times New Roman"/>
          <w:sz w:val="28"/>
          <w:szCs w:val="28"/>
          <w:lang w:val="kk-KZ"/>
        </w:rPr>
        <w:t>Kazakhstan</w:t>
      </w:r>
      <w:proofErr w:type="spellEnd"/>
      <w:r w:rsidRPr="00240B88">
        <w:rPr>
          <w:rFonts w:ascii="Times New Roman" w:hAnsi="Times New Roman"/>
          <w:sz w:val="28"/>
          <w:szCs w:val="28"/>
          <w:lang w:val="kk-KZ"/>
        </w:rPr>
        <w:t>»;</w:t>
      </w:r>
    </w:p>
    <w:p w14:paraId="23A816FE" w14:textId="77777777" w:rsidR="00240B88" w:rsidRDefault="00240B88" w:rsidP="00240B8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Жаһандану жағ</w:t>
      </w:r>
      <w:r>
        <w:rPr>
          <w:rFonts w:ascii="Times New Roman" w:hAnsi="Times New Roman"/>
          <w:sz w:val="28"/>
          <w:szCs w:val="28"/>
          <w:lang w:val="kk-KZ"/>
        </w:rPr>
        <w:t xml:space="preserve">дайындағы жұқпалы аурулар: сын-қатерлер мен шешімдер» </w:t>
      </w:r>
      <w:proofErr w:type="spellStart"/>
      <w:r w:rsidR="00FF032F" w:rsidRPr="00240B88">
        <w:rPr>
          <w:rFonts w:ascii="Times New Roman" w:hAnsi="Times New Roman"/>
          <w:sz w:val="28"/>
          <w:szCs w:val="28"/>
          <w:lang w:val="kk-KZ"/>
        </w:rPr>
        <w:t>инфекционистердің</w:t>
      </w:r>
      <w:proofErr w:type="spellEnd"/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II қазақстандық</w:t>
      </w:r>
      <w:r>
        <w:rPr>
          <w:rFonts w:ascii="Times New Roman" w:hAnsi="Times New Roman"/>
          <w:sz w:val="28"/>
          <w:szCs w:val="28"/>
          <w:lang w:val="kk-KZ"/>
        </w:rPr>
        <w:t xml:space="preserve"> конгресінде («А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нтибиотикке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Кеше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Бүгін.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Ертең»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, 7-8 қазан, 2021 ж., Астана қ., ҚР);</w:t>
      </w:r>
    </w:p>
    <w:p w14:paraId="35A191B1" w14:textId="77777777" w:rsidR="005309C3" w:rsidRDefault="00240B88" w:rsidP="005309C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Антибиотикке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денс</w:t>
      </w:r>
      <w:r>
        <w:rPr>
          <w:rFonts w:ascii="Times New Roman" w:hAnsi="Times New Roman"/>
          <w:sz w:val="28"/>
          <w:szCs w:val="28"/>
          <w:lang w:val="kk-KZ"/>
        </w:rPr>
        <w:t>аулық  сақтаудағы сын – қатерлер»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ҚР Зертханалық медицина мамандарының II республикалық ғылыми-практикалық конференц</w:t>
      </w:r>
      <w:r>
        <w:rPr>
          <w:rFonts w:ascii="Times New Roman" w:hAnsi="Times New Roman"/>
          <w:sz w:val="28"/>
          <w:szCs w:val="28"/>
          <w:lang w:val="kk-KZ"/>
        </w:rPr>
        <w:t>иясы («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Қарағанды қаласының стационарларындағы микроорганизмдердің </w:t>
      </w:r>
      <w:proofErr w:type="spellStart"/>
      <w:r w:rsidR="00FF032F" w:rsidRPr="00240B88">
        <w:rPr>
          <w:rFonts w:ascii="Times New Roman" w:hAnsi="Times New Roman"/>
          <w:sz w:val="28"/>
          <w:szCs w:val="28"/>
          <w:lang w:val="kk-KZ"/>
        </w:rPr>
        <w:t>рези</w:t>
      </w:r>
      <w:r>
        <w:rPr>
          <w:rFonts w:ascii="Times New Roman" w:hAnsi="Times New Roman"/>
          <w:sz w:val="28"/>
          <w:szCs w:val="28"/>
          <w:lang w:val="kk-KZ"/>
        </w:rPr>
        <w:t>стенттілігін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Жергілікті бағалау»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 xml:space="preserve"> ауызша баяндама</w:t>
      </w:r>
      <w:r w:rsidR="005309C3">
        <w:rPr>
          <w:rFonts w:ascii="Times New Roman" w:hAnsi="Times New Roman"/>
          <w:sz w:val="28"/>
          <w:szCs w:val="28"/>
          <w:lang w:val="kk-KZ"/>
        </w:rPr>
        <w:t>сы</w:t>
      </w:r>
      <w:r w:rsidR="00FF032F" w:rsidRPr="00240B88">
        <w:rPr>
          <w:rFonts w:ascii="Times New Roman" w:hAnsi="Times New Roman"/>
          <w:sz w:val="28"/>
          <w:szCs w:val="28"/>
          <w:lang w:val="kk-KZ"/>
        </w:rPr>
        <w:t>, 19 мамыр, 2023 ж., Алматы, ҚР);</w:t>
      </w:r>
    </w:p>
    <w:p w14:paraId="7DC5F61A" w14:textId="5CA5B2FD" w:rsidR="005309C3" w:rsidRDefault="005309C3" w:rsidP="005309C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FF032F" w:rsidRPr="005309C3">
        <w:rPr>
          <w:rFonts w:ascii="Times New Roman" w:hAnsi="Times New Roman"/>
          <w:sz w:val="28"/>
          <w:szCs w:val="28"/>
          <w:lang w:val="kk-KZ"/>
        </w:rPr>
        <w:t>Жаһандану жағдайындағы жұқпалы аурулар: сын-</w:t>
      </w:r>
      <w:r>
        <w:rPr>
          <w:rFonts w:ascii="Times New Roman" w:hAnsi="Times New Roman"/>
          <w:sz w:val="28"/>
          <w:szCs w:val="28"/>
          <w:lang w:val="kk-KZ"/>
        </w:rPr>
        <w:t>қатерлер мен шешімдер»</w:t>
      </w:r>
      <w:r w:rsidR="00FF032F" w:rsidRPr="005309C3">
        <w:rPr>
          <w:rFonts w:ascii="Times New Roman" w:hAnsi="Times New Roman"/>
          <w:sz w:val="28"/>
          <w:szCs w:val="28"/>
          <w:lang w:val="kk-KZ"/>
        </w:rPr>
        <w:t xml:space="preserve"> халықаралық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инфекцион</w:t>
      </w:r>
      <w:r>
        <w:rPr>
          <w:rFonts w:ascii="Times New Roman" w:hAnsi="Times New Roman"/>
          <w:sz w:val="28"/>
          <w:szCs w:val="28"/>
          <w:lang w:val="kk-KZ"/>
        </w:rPr>
        <w:t>истер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032F" w:rsidRPr="005309C3">
        <w:rPr>
          <w:rFonts w:ascii="Times New Roman" w:hAnsi="Times New Roman"/>
          <w:sz w:val="28"/>
          <w:szCs w:val="28"/>
          <w:lang w:val="kk-KZ"/>
        </w:rPr>
        <w:t xml:space="preserve">қатысатын </w:t>
      </w:r>
      <w:r>
        <w:rPr>
          <w:rFonts w:ascii="Times New Roman" w:hAnsi="Times New Roman"/>
          <w:sz w:val="28"/>
          <w:szCs w:val="28"/>
          <w:lang w:val="kk-KZ"/>
        </w:rPr>
        <w:t>III қазақстандық Конгресінде («</w:t>
      </w:r>
      <w:r w:rsidR="00FF032F" w:rsidRPr="005309C3">
        <w:rPr>
          <w:rFonts w:ascii="Times New Roman" w:hAnsi="Times New Roman"/>
          <w:sz w:val="28"/>
          <w:szCs w:val="28"/>
          <w:lang w:val="kk-KZ"/>
        </w:rPr>
        <w:t>Қазақстан стационарларындағы ант</w:t>
      </w:r>
      <w:r>
        <w:rPr>
          <w:rFonts w:ascii="Times New Roman" w:hAnsi="Times New Roman"/>
          <w:sz w:val="28"/>
          <w:szCs w:val="28"/>
          <w:lang w:val="kk-KZ"/>
        </w:rPr>
        <w:t xml:space="preserve">ибиотикке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мәселелері»</w:t>
      </w:r>
      <w:r w:rsidR="00FF032F" w:rsidRPr="005309C3">
        <w:rPr>
          <w:rFonts w:ascii="Times New Roman" w:hAnsi="Times New Roman"/>
          <w:sz w:val="28"/>
          <w:szCs w:val="28"/>
          <w:lang w:val="kk-KZ"/>
        </w:rPr>
        <w:t xml:space="preserve"> ауызша баяндама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="00FF032F" w:rsidRPr="005309C3">
        <w:rPr>
          <w:rFonts w:ascii="Times New Roman" w:hAnsi="Times New Roman"/>
          <w:sz w:val="28"/>
          <w:szCs w:val="28"/>
          <w:lang w:val="kk-KZ"/>
        </w:rPr>
        <w:t>, 5-6 қазан, 2023 ж., Астана қ., ҚР);</w:t>
      </w:r>
    </w:p>
    <w:p w14:paraId="2A1A3715" w14:textId="39227CC8" w:rsidR="00611433" w:rsidRPr="005309C3" w:rsidRDefault="00FF032F" w:rsidP="005309C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309C3">
        <w:rPr>
          <w:rFonts w:ascii="Times New Roman" w:hAnsi="Times New Roman"/>
          <w:sz w:val="28"/>
          <w:szCs w:val="28"/>
          <w:lang w:val="kk-KZ"/>
        </w:rPr>
        <w:t>КЕАҚ</w:t>
      </w:r>
      <w:r w:rsidR="005309C3">
        <w:rPr>
          <w:rFonts w:ascii="Times New Roman" w:hAnsi="Times New Roman"/>
          <w:sz w:val="28"/>
          <w:szCs w:val="28"/>
          <w:lang w:val="kk-KZ"/>
        </w:rPr>
        <w:t xml:space="preserve"> ҚМУ Ө</w:t>
      </w:r>
      <w:r w:rsidRPr="005309C3">
        <w:rPr>
          <w:rFonts w:ascii="Times New Roman" w:hAnsi="Times New Roman"/>
          <w:sz w:val="28"/>
          <w:szCs w:val="28"/>
          <w:lang w:val="kk-KZ"/>
        </w:rPr>
        <w:t>мір туралы ғылымдар институтының кеңейтілген отырысы, (23 қазан 2023 ж., Қарағанды қ., ҚР)</w:t>
      </w:r>
    </w:p>
    <w:p w14:paraId="00A87D2E" w14:textId="77777777" w:rsidR="005309C3" w:rsidRDefault="00195475" w:rsidP="005309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309C3">
        <w:rPr>
          <w:rFonts w:ascii="Times New Roman" w:hAnsi="Times New Roman"/>
          <w:b/>
          <w:bCs/>
          <w:sz w:val="28"/>
          <w:szCs w:val="28"/>
          <w:lang w:val="kk-KZ"/>
        </w:rPr>
        <w:t>Жарияланымдар</w:t>
      </w:r>
    </w:p>
    <w:p w14:paraId="1D2513D1" w14:textId="14266572" w:rsidR="004F2FB0" w:rsidRDefault="005309C3" w:rsidP="004F2FB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309C3">
        <w:rPr>
          <w:rFonts w:ascii="Times New Roman" w:hAnsi="Times New Roman"/>
          <w:sz w:val="28"/>
          <w:szCs w:val="28"/>
          <w:lang w:val="kk-KZ"/>
        </w:rPr>
        <w:t>Диссертация материалдары бойынша 7 мақала және 2 тезис орыс, қазақ және ағылшын тілдерінде,</w:t>
      </w:r>
      <w:r>
        <w:rPr>
          <w:rFonts w:ascii="Times New Roman" w:hAnsi="Times New Roman"/>
          <w:sz w:val="28"/>
          <w:szCs w:val="28"/>
          <w:lang w:val="kk-KZ"/>
        </w:rPr>
        <w:t xml:space="preserve"> оның ішінде 3 мақала – ҚР ҰӘҚ Ғ</w:t>
      </w:r>
      <w:r w:rsidRPr="005309C3">
        <w:rPr>
          <w:rFonts w:ascii="Times New Roman" w:hAnsi="Times New Roman"/>
          <w:sz w:val="28"/>
          <w:szCs w:val="28"/>
          <w:lang w:val="kk-KZ"/>
        </w:rPr>
        <w:t xml:space="preserve">ылым және жоғары білім саласындағы сапаны қамтамасыз ету Комитеті ұсынған басылымдарда, 4 мақала және 2 тезис– нөлдік емес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Impact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Factor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бар және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Scopus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дерекқорына кіретін басылымдарда жарияланды: 2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Scopus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ақпараттық дерекқорының Q2 құ</w:t>
      </w:r>
      <w:r>
        <w:rPr>
          <w:rFonts w:ascii="Times New Roman" w:hAnsi="Times New Roman"/>
          <w:sz w:val="28"/>
          <w:szCs w:val="28"/>
          <w:lang w:val="kk-KZ"/>
        </w:rPr>
        <w:t>рамына кіретін халықаралық басылымдарда ж</w:t>
      </w:r>
      <w:r w:rsidRPr="005309C3">
        <w:rPr>
          <w:rFonts w:ascii="Times New Roman" w:hAnsi="Times New Roman"/>
          <w:sz w:val="28"/>
          <w:szCs w:val="28"/>
          <w:lang w:val="kk-KZ"/>
        </w:rPr>
        <w:t xml:space="preserve">арияланымдар (жариялау сәтінде 66% және 74%), 1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Scopus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ақпараттық дерекқорының Q1 кіретін жарияланымы (жариялау сәтінде 60%), 1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Scopus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ақпараттық дерекқорының Q1 кіретін жарияланымы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Scopus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ақпараттық дерекқорының Q4 (жарияла</w:t>
      </w:r>
      <w:r>
        <w:rPr>
          <w:rFonts w:ascii="Times New Roman" w:hAnsi="Times New Roman"/>
          <w:sz w:val="28"/>
          <w:szCs w:val="28"/>
          <w:lang w:val="kk-KZ"/>
        </w:rPr>
        <w:t>у сәтінде</w:t>
      </w:r>
      <w:r w:rsidRPr="005309C3">
        <w:rPr>
          <w:rFonts w:ascii="Times New Roman" w:hAnsi="Times New Roman"/>
          <w:sz w:val="28"/>
          <w:szCs w:val="28"/>
          <w:lang w:val="kk-KZ"/>
        </w:rPr>
        <w:t xml:space="preserve"> 20%). Жұмыс 4 халықаралық конференция, 7 Республик</w:t>
      </w:r>
      <w:r>
        <w:rPr>
          <w:rFonts w:ascii="Times New Roman" w:hAnsi="Times New Roman"/>
          <w:sz w:val="28"/>
          <w:szCs w:val="28"/>
          <w:lang w:val="kk-KZ"/>
        </w:rPr>
        <w:t>алық конференция және КЕАҚ ҚМУ Ө</w:t>
      </w:r>
      <w:r w:rsidRPr="005309C3">
        <w:rPr>
          <w:rFonts w:ascii="Times New Roman" w:hAnsi="Times New Roman"/>
          <w:sz w:val="28"/>
          <w:szCs w:val="28"/>
          <w:lang w:val="kk-KZ"/>
        </w:rPr>
        <w:t>мір туралы ғылымдар институтының кеңей</w:t>
      </w:r>
      <w:r>
        <w:rPr>
          <w:rFonts w:ascii="Times New Roman" w:hAnsi="Times New Roman"/>
          <w:sz w:val="28"/>
          <w:szCs w:val="28"/>
          <w:lang w:val="kk-KZ"/>
        </w:rPr>
        <w:t>тілген отырысында апробациядан өтті.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73109A3A" w14:textId="0BB440C2" w:rsidR="007E5451" w:rsidRPr="005309C3" w:rsidRDefault="00195475" w:rsidP="005309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Диссертацияның құрылымы мен көлемі</w:t>
      </w:r>
    </w:p>
    <w:p w14:paraId="5EF99808" w14:textId="3F1D74E6" w:rsidR="007E5451" w:rsidRPr="00195475" w:rsidRDefault="00195475" w:rsidP="005309C3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536F">
        <w:rPr>
          <w:rFonts w:ascii="Times New Roman" w:hAnsi="Times New Roman"/>
          <w:sz w:val="28"/>
          <w:szCs w:val="28"/>
          <w:lang w:val="kk-KZ"/>
        </w:rPr>
        <w:t xml:space="preserve">Диссертация машинамен басылған мәтіннің </w:t>
      </w:r>
      <w:r w:rsidR="004F2FB0">
        <w:rPr>
          <w:rFonts w:ascii="Times New Roman" w:hAnsi="Times New Roman"/>
          <w:sz w:val="28"/>
          <w:szCs w:val="28"/>
          <w:lang w:val="kk-KZ"/>
        </w:rPr>
        <w:t>83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бетін қамтиды, кіріспеден, әдебиетке шолудан, негізгі бөлімнен (зерттеу материалдары мен әдістері, өз зерттеулерінің тарауы), қорытындыдан, </w:t>
      </w:r>
      <w:r>
        <w:rPr>
          <w:rFonts w:ascii="Times New Roman" w:hAnsi="Times New Roman"/>
          <w:sz w:val="28"/>
          <w:szCs w:val="28"/>
          <w:lang w:val="kk-KZ"/>
        </w:rPr>
        <w:t>тұжырымдар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дан, практикалық </w:t>
      </w:r>
      <w:r w:rsidRPr="007D536F">
        <w:rPr>
          <w:rFonts w:ascii="Times New Roman" w:hAnsi="Times New Roman"/>
          <w:sz w:val="28"/>
          <w:szCs w:val="28"/>
          <w:lang w:val="kk-KZ"/>
        </w:rPr>
        <w:lastRenderedPageBreak/>
        <w:t xml:space="preserve">ұсыныстардан, </w:t>
      </w:r>
      <w:r w:rsidR="004F2FB0">
        <w:rPr>
          <w:rFonts w:ascii="Times New Roman" w:hAnsi="Times New Roman"/>
          <w:sz w:val="28"/>
          <w:szCs w:val="28"/>
          <w:lang w:val="kk-KZ"/>
        </w:rPr>
        <w:t>3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кестелерден, </w:t>
      </w:r>
      <w:r w:rsidR="004F2FB0">
        <w:rPr>
          <w:rFonts w:ascii="Times New Roman" w:hAnsi="Times New Roman"/>
          <w:sz w:val="28"/>
          <w:szCs w:val="28"/>
          <w:lang w:val="kk-KZ"/>
        </w:rPr>
        <w:t>30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суреттерден, </w:t>
      </w:r>
      <w:r w:rsidR="004F2FB0">
        <w:rPr>
          <w:rFonts w:ascii="Times New Roman" w:hAnsi="Times New Roman"/>
          <w:sz w:val="28"/>
          <w:szCs w:val="28"/>
          <w:lang w:val="kk-KZ"/>
        </w:rPr>
        <w:t>3</w:t>
      </w:r>
      <w:r w:rsidRPr="007D536F">
        <w:rPr>
          <w:rFonts w:ascii="Times New Roman" w:hAnsi="Times New Roman"/>
          <w:sz w:val="28"/>
          <w:szCs w:val="28"/>
          <w:lang w:val="kk-KZ"/>
        </w:rPr>
        <w:t xml:space="preserve"> қосымшалар және </w:t>
      </w:r>
      <w:r w:rsidR="004F2FB0">
        <w:rPr>
          <w:rFonts w:ascii="Times New Roman" w:hAnsi="Times New Roman"/>
          <w:sz w:val="28"/>
          <w:szCs w:val="28"/>
          <w:lang w:val="kk-KZ"/>
        </w:rPr>
        <w:t xml:space="preserve">294 </w:t>
      </w:r>
      <w:r w:rsidRPr="007D536F">
        <w:rPr>
          <w:rFonts w:ascii="Times New Roman" w:hAnsi="Times New Roman"/>
          <w:sz w:val="28"/>
          <w:szCs w:val="28"/>
          <w:lang w:val="kk-KZ"/>
        </w:rPr>
        <w:t>дереккөздерді қамтитын әдебиеттер тізімінен тұрады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84A5994" w14:textId="11DA873B" w:rsidR="00611433" w:rsidRPr="00C5693F" w:rsidRDefault="00195475" w:rsidP="005309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5693F">
        <w:rPr>
          <w:rFonts w:ascii="Times New Roman" w:hAnsi="Times New Roman"/>
          <w:b/>
          <w:bCs/>
          <w:sz w:val="28"/>
          <w:szCs w:val="28"/>
          <w:lang w:val="kk-KZ"/>
        </w:rPr>
        <w:t>Зерттеу материалдары мен әдістері</w:t>
      </w:r>
    </w:p>
    <w:p w14:paraId="3A6B93F7" w14:textId="23888A77" w:rsidR="00195475" w:rsidRPr="00C5693F" w:rsidRDefault="00195475" w:rsidP="005309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Бұл зерттеуге Қарағанды, Астана және Жезқазған қалаларындағы ірі көп бейінді стационарлардан алынған, стационарға жатқызылғаннан кейін 48 сағаттан кейін дамыған инфекциясы расталған 2011-2019 жылдар ішінде стационарлық науқастардан бөлінген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енгізілді. Бактериялық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изоляттарды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оқшаулау және бастапқы анықтау жергілікті зертханаларда стандартты микробиоло</w:t>
      </w:r>
      <w:r w:rsidR="005309C3">
        <w:rPr>
          <w:rFonts w:ascii="Times New Roman" w:hAnsi="Times New Roman"/>
          <w:sz w:val="28"/>
          <w:szCs w:val="28"/>
          <w:lang w:val="kk-KZ"/>
        </w:rPr>
        <w:t>гиялық әдістермен жүргізілді [16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]. Бұдан әрі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штамдар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биологиялық қауіпсіздік жөніндегі стандартты рәсімде</w:t>
      </w:r>
      <w:r w:rsidR="005309C3">
        <w:rPr>
          <w:rFonts w:ascii="Times New Roman" w:hAnsi="Times New Roman"/>
          <w:sz w:val="28"/>
          <w:szCs w:val="28"/>
          <w:lang w:val="kk-KZ"/>
        </w:rPr>
        <w:t>рге сәйкес Қарағанды қаласының Ұ</w:t>
      </w:r>
      <w:r w:rsidRPr="00C5693F">
        <w:rPr>
          <w:rFonts w:ascii="Times New Roman" w:hAnsi="Times New Roman"/>
          <w:sz w:val="28"/>
          <w:szCs w:val="28"/>
          <w:lang w:val="kk-KZ"/>
        </w:rPr>
        <w:t>жымдық па</w:t>
      </w:r>
      <w:r w:rsidR="005309C3">
        <w:rPr>
          <w:rFonts w:ascii="Times New Roman" w:hAnsi="Times New Roman"/>
          <w:sz w:val="28"/>
          <w:szCs w:val="28"/>
          <w:lang w:val="kk-KZ"/>
        </w:rPr>
        <w:t xml:space="preserve">йдалану зертханасына (ҰПЗ) тасымалданды [17], онда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бактериялық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изоляттарды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түпкілікті </w:t>
      </w:r>
      <w:r w:rsidR="005309C3">
        <w:rPr>
          <w:rFonts w:ascii="Times New Roman" w:hAnsi="Times New Roman"/>
          <w:sz w:val="28"/>
          <w:szCs w:val="28"/>
          <w:lang w:val="kk-KZ"/>
        </w:rPr>
        <w:t>идентификациялау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жүргізілді. </w:t>
      </w:r>
      <w:r w:rsidR="005309C3" w:rsidRPr="005309C3">
        <w:rPr>
          <w:rFonts w:ascii="Times New Roman" w:hAnsi="Times New Roman"/>
          <w:sz w:val="28"/>
          <w:szCs w:val="28"/>
          <w:lang w:val="kk-KZ"/>
        </w:rPr>
        <w:t xml:space="preserve">SNP типтеу бойынша молекулалық-генетикалық зерттеулердің бір бөлігі Смоленск қаласындағы (РФ) </w:t>
      </w:r>
      <w:proofErr w:type="spellStart"/>
      <w:r w:rsidR="005309C3">
        <w:rPr>
          <w:rFonts w:ascii="Times New Roman" w:hAnsi="Times New Roman"/>
          <w:sz w:val="28"/>
          <w:szCs w:val="28"/>
          <w:lang w:val="kk-KZ"/>
        </w:rPr>
        <w:t>антимикробты</w:t>
      </w:r>
      <w:proofErr w:type="spellEnd"/>
      <w:r w:rsidR="005309C3" w:rsidRP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309C3" w:rsidRPr="005309C3">
        <w:rPr>
          <w:rFonts w:ascii="Times New Roman" w:hAnsi="Times New Roman"/>
          <w:sz w:val="28"/>
          <w:szCs w:val="28"/>
          <w:lang w:val="kk-KZ"/>
        </w:rPr>
        <w:t>химиотерапия</w:t>
      </w:r>
      <w:proofErr w:type="spellEnd"/>
      <w:r w:rsidR="005309C3" w:rsidRPr="005309C3">
        <w:rPr>
          <w:rFonts w:ascii="Times New Roman" w:hAnsi="Times New Roman"/>
          <w:sz w:val="28"/>
          <w:szCs w:val="28"/>
          <w:lang w:val="kk-KZ"/>
        </w:rPr>
        <w:t xml:space="preserve"> ғылыми-зерттеу институтының (АХ ҒЗИ) базасында орындалды.</w:t>
      </w:r>
    </w:p>
    <w:p w14:paraId="100123D2" w14:textId="3748F8EA" w:rsidR="00195475" w:rsidRPr="00C5693F" w:rsidRDefault="00195475" w:rsidP="00195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Барлығы 378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309C3">
        <w:rPr>
          <w:rFonts w:ascii="Times New Roman" w:hAnsi="Times New Roman"/>
          <w:sz w:val="28"/>
          <w:szCs w:val="28"/>
          <w:lang w:val="kk-KZ"/>
        </w:rPr>
        <w:t>штаммы</w:t>
      </w:r>
      <w:proofErr w:type="spellEnd"/>
      <w:r w:rsidR="005309C3">
        <w:rPr>
          <w:rFonts w:ascii="Times New Roman" w:hAnsi="Times New Roman"/>
          <w:sz w:val="28"/>
          <w:szCs w:val="28"/>
          <w:lang w:val="kk-KZ"/>
        </w:rPr>
        <w:t>, сондай-ақ А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мерикандық типтік микроорганизмдер </w:t>
      </w:r>
      <w:proofErr w:type="spellStart"/>
      <w:r w:rsidR="005309C3">
        <w:rPr>
          <w:rFonts w:ascii="Times New Roman" w:hAnsi="Times New Roman"/>
          <w:sz w:val="28"/>
          <w:szCs w:val="28"/>
          <w:lang w:val="kk-KZ"/>
        </w:rPr>
        <w:t>изоляттарының</w:t>
      </w:r>
      <w:proofErr w:type="spellEnd"/>
      <w:r w:rsidR="005309C3">
        <w:rPr>
          <w:rFonts w:ascii="Times New Roman" w:hAnsi="Times New Roman"/>
          <w:sz w:val="28"/>
          <w:szCs w:val="28"/>
          <w:lang w:val="kk-KZ"/>
        </w:rPr>
        <w:t xml:space="preserve"> коллекциясынан (</w:t>
      </w:r>
      <w:proofErr w:type="spellStart"/>
      <w:r w:rsidR="005309C3" w:rsidRPr="005309C3">
        <w:rPr>
          <w:rFonts w:ascii="Times New Roman" w:hAnsi="Times New Roman"/>
          <w:sz w:val="28"/>
          <w:szCs w:val="28"/>
          <w:lang w:val="kk-KZ"/>
        </w:rPr>
        <w:t>American</w:t>
      </w:r>
      <w:proofErr w:type="spellEnd"/>
      <w:r w:rsidR="005309C3" w:rsidRP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309C3" w:rsidRPr="005309C3">
        <w:rPr>
          <w:rFonts w:ascii="Times New Roman" w:hAnsi="Times New Roman"/>
          <w:sz w:val="28"/>
          <w:szCs w:val="28"/>
          <w:lang w:val="kk-KZ"/>
        </w:rPr>
        <w:t>Type</w:t>
      </w:r>
      <w:proofErr w:type="spellEnd"/>
      <w:r w:rsidR="005309C3" w:rsidRP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309C3" w:rsidRPr="005309C3">
        <w:rPr>
          <w:rFonts w:ascii="Times New Roman" w:hAnsi="Times New Roman"/>
          <w:sz w:val="28"/>
          <w:szCs w:val="28"/>
          <w:lang w:val="kk-KZ"/>
        </w:rPr>
        <w:t>Culture</w:t>
      </w:r>
      <w:proofErr w:type="spellEnd"/>
      <w:r w:rsidR="005309C3" w:rsidRP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309C3" w:rsidRPr="005309C3">
        <w:rPr>
          <w:rFonts w:ascii="Times New Roman" w:hAnsi="Times New Roman"/>
          <w:sz w:val="28"/>
          <w:szCs w:val="28"/>
          <w:lang w:val="kk-KZ"/>
        </w:rPr>
        <w:t>Collection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) 13 бақылау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штаммы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және микробқа қарсы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химиотерапия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ҒЗИ коллекциясынан (Смоленск қ.) 8 бақылау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штаммы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зерттелді.  </w:t>
      </w:r>
    </w:p>
    <w:p w14:paraId="7DC91CD6" w14:textId="112D41AB" w:rsidR="005309C3" w:rsidRDefault="005309C3" w:rsidP="009E15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Изоляттарды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анықтау матрицамен байланысты лазерлік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десорбция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>/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иондану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-ұшу уақыты масс –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спектрометрия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(MALDI-TOF MS) әдісімен жүзеге асырылды. </w:t>
      </w:r>
      <w:r w:rsidRPr="00471503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471503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изоляттарының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түрлік идентификациясы нақты уақыт режимінде ПТР әдісімен 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OXA-51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09C3">
        <w:rPr>
          <w:rFonts w:ascii="Times New Roman" w:hAnsi="Times New Roman"/>
          <w:sz w:val="28"/>
          <w:szCs w:val="28"/>
          <w:lang w:val="kk-KZ"/>
        </w:rPr>
        <w:t>тобының түрге тән бета-</w:t>
      </w:r>
      <w:proofErr w:type="spellStart"/>
      <w:r w:rsidRPr="005309C3">
        <w:rPr>
          <w:rFonts w:ascii="Times New Roman" w:hAnsi="Times New Roman"/>
          <w:sz w:val="28"/>
          <w:szCs w:val="28"/>
          <w:lang w:val="kk-KZ"/>
        </w:rPr>
        <w:t>лактамазаларының</w:t>
      </w:r>
      <w:proofErr w:type="spellEnd"/>
      <w:r w:rsidRPr="005309C3">
        <w:rPr>
          <w:rFonts w:ascii="Times New Roman" w:hAnsi="Times New Roman"/>
          <w:sz w:val="28"/>
          <w:szCs w:val="28"/>
          <w:lang w:val="kk-KZ"/>
        </w:rPr>
        <w:t xml:space="preserve"> гендерін анықтау арқылы расталды.</w:t>
      </w:r>
    </w:p>
    <w:p w14:paraId="525A9860" w14:textId="3C4CBDD2" w:rsidR="00471503" w:rsidRDefault="00471503" w:rsidP="009E15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71503">
        <w:rPr>
          <w:rFonts w:ascii="Times New Roman" w:hAnsi="Times New Roman"/>
          <w:sz w:val="28"/>
          <w:szCs w:val="28"/>
          <w:lang w:val="kk-KZ"/>
        </w:rPr>
        <w:t xml:space="preserve">АМП сезімталдығын анықтау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Мюллер-Хинтон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агарында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диско</w:t>
      </w:r>
      <w:r>
        <w:rPr>
          <w:rFonts w:ascii="Times New Roman" w:hAnsi="Times New Roman"/>
          <w:sz w:val="28"/>
          <w:szCs w:val="28"/>
          <w:lang w:val="kk-KZ"/>
        </w:rPr>
        <w:t>-диффузионды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әдіспен және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Мюллер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–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Хинтон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сорпасында сериялық микро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471503">
        <w:rPr>
          <w:rFonts w:ascii="Times New Roman" w:hAnsi="Times New Roman"/>
          <w:sz w:val="28"/>
          <w:szCs w:val="28"/>
          <w:lang w:val="kk-KZ"/>
        </w:rPr>
        <w:t xml:space="preserve"> сұйылту әдісімен жүргізілді. </w:t>
      </w:r>
      <w:r>
        <w:rPr>
          <w:rFonts w:ascii="Times New Roman" w:hAnsi="Times New Roman"/>
          <w:sz w:val="28"/>
          <w:szCs w:val="28"/>
          <w:lang w:val="kk-KZ"/>
        </w:rPr>
        <w:t>АМП</w:t>
      </w:r>
      <w:r w:rsidRPr="00471503">
        <w:rPr>
          <w:rFonts w:ascii="Times New Roman" w:hAnsi="Times New Roman"/>
          <w:sz w:val="28"/>
          <w:szCs w:val="28"/>
          <w:lang w:val="kk-KZ"/>
        </w:rPr>
        <w:t xml:space="preserve"> сезімталдығы </w:t>
      </w:r>
      <w:r w:rsidRPr="00471503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471503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224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штаммы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1503">
        <w:rPr>
          <w:rFonts w:ascii="Times New Roman" w:hAnsi="Times New Roman"/>
          <w:sz w:val="28"/>
          <w:szCs w:val="28"/>
          <w:lang w:val="kk-KZ"/>
        </w:rPr>
        <w:t>үшін анықталды.</w:t>
      </w:r>
    </w:p>
    <w:p w14:paraId="2A24B809" w14:textId="77777777" w:rsidR="00471503" w:rsidRPr="00471503" w:rsidRDefault="00471503" w:rsidP="00471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71503">
        <w:rPr>
          <w:rFonts w:ascii="Times New Roman" w:hAnsi="Times New Roman"/>
          <w:sz w:val="28"/>
          <w:szCs w:val="28"/>
          <w:lang w:val="kk-KZ"/>
        </w:rPr>
        <w:t>Микробқа қарсы сезімталдықты сынау нәтижелерін түсіндіру EUCAST V 11.0 критерийлеріне сәйкес орындалды [18].</w:t>
      </w:r>
    </w:p>
    <w:p w14:paraId="01D1CCE1" w14:textId="744FB186" w:rsidR="00471503" w:rsidRDefault="00471503" w:rsidP="00471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71503">
        <w:rPr>
          <w:rFonts w:ascii="Times New Roman" w:hAnsi="Times New Roman"/>
          <w:sz w:val="28"/>
          <w:szCs w:val="28"/>
          <w:lang w:val="kk-KZ"/>
        </w:rPr>
        <w:t xml:space="preserve">MBL </w:t>
      </w:r>
      <w:r>
        <w:rPr>
          <w:rFonts w:ascii="Times New Roman" w:hAnsi="Times New Roman"/>
          <w:sz w:val="28"/>
          <w:szCs w:val="28"/>
          <w:lang w:val="kk-KZ"/>
        </w:rPr>
        <w:t xml:space="preserve">өндірілуінің </w:t>
      </w:r>
      <w:r w:rsidRPr="00471503">
        <w:rPr>
          <w:rFonts w:ascii="Times New Roman" w:hAnsi="Times New Roman"/>
          <w:sz w:val="28"/>
          <w:szCs w:val="28"/>
          <w:lang w:val="kk-KZ"/>
        </w:rPr>
        <w:t xml:space="preserve">бастапқы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фенотиптік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скринингі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  <w:lang w:val="kk-KZ"/>
        </w:rPr>
        <w:t>тилендиаминтетраацетаты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бар қос-</w:t>
      </w:r>
      <w:r w:rsidRPr="00471503">
        <w:rPr>
          <w:rFonts w:ascii="Times New Roman" w:hAnsi="Times New Roman"/>
          <w:sz w:val="28"/>
          <w:szCs w:val="28"/>
          <w:lang w:val="kk-KZ"/>
        </w:rPr>
        <w:t xml:space="preserve">диск әдісімен орындалады [19].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белс</w:t>
      </w:r>
      <w:r>
        <w:rPr>
          <w:rFonts w:ascii="Times New Roman" w:hAnsi="Times New Roman"/>
          <w:sz w:val="28"/>
          <w:szCs w:val="28"/>
          <w:lang w:val="kk-KZ"/>
        </w:rPr>
        <w:t xml:space="preserve">енділігі модификацияланған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Ходж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-тесті</w:t>
      </w:r>
      <w:r w:rsidRPr="00471503">
        <w:rPr>
          <w:rFonts w:ascii="Times New Roman" w:hAnsi="Times New Roman"/>
          <w:sz w:val="28"/>
          <w:szCs w:val="28"/>
          <w:lang w:val="kk-KZ"/>
        </w:rPr>
        <w:t xml:space="preserve"> және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карбапенемдерді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471503">
        <w:rPr>
          <w:rFonts w:ascii="Times New Roman" w:hAnsi="Times New Roman"/>
          <w:sz w:val="28"/>
          <w:szCs w:val="28"/>
          <w:lang w:val="kk-KZ"/>
        </w:rPr>
        <w:t>инактивациялау</w:t>
      </w:r>
      <w:proofErr w:type="spellEnd"/>
      <w:r w:rsidRPr="00471503">
        <w:rPr>
          <w:rFonts w:ascii="Times New Roman" w:hAnsi="Times New Roman"/>
          <w:sz w:val="28"/>
          <w:szCs w:val="28"/>
          <w:lang w:val="kk-KZ"/>
        </w:rPr>
        <w:t xml:space="preserve"> әдісімен анықталды [20].</w:t>
      </w:r>
    </w:p>
    <w:p w14:paraId="564EF92F" w14:textId="541EBE85" w:rsidR="00471503" w:rsidRPr="0064782E" w:rsidRDefault="0064782E" w:rsidP="00471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Acinetobacter</w:t>
      </w:r>
      <w:proofErr w:type="spellEnd"/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spp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-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ортақ D класындағы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71503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="00471503">
        <w:rPr>
          <w:rFonts w:ascii="Times New Roman" w:hAnsi="Times New Roman"/>
          <w:sz w:val="28"/>
          <w:szCs w:val="28"/>
          <w:lang w:val="kk-KZ"/>
        </w:rPr>
        <w:t xml:space="preserve"> гендерінің болуы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C5693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Pr="00C5693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OXA-23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C5693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Pr="00C5693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OXA-24/40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C5693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Pr="00C5693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OXA-58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топтары) және В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 (MBL)</w:t>
      </w:r>
      <w:r w:rsidR="00471503"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класындағы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</w:t>
      </w:r>
      <w:r w:rsidR="00471503">
        <w:rPr>
          <w:rFonts w:ascii="Times New Roman" w:hAnsi="Times New Roman"/>
          <w:sz w:val="28"/>
          <w:szCs w:val="28"/>
          <w:lang w:val="kk-KZ"/>
        </w:rPr>
        <w:t>апенемазалар</w:t>
      </w:r>
      <w:proofErr w:type="spellEnd"/>
      <w:r w:rsidR="00471503">
        <w:rPr>
          <w:rFonts w:ascii="Times New Roman" w:hAnsi="Times New Roman"/>
          <w:sz w:val="28"/>
          <w:szCs w:val="28"/>
          <w:lang w:val="kk-KZ"/>
        </w:rPr>
        <w:t xml:space="preserve"> VIM, IMP және NDM топтары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1503" w:rsidRPr="00C5693F">
        <w:rPr>
          <w:rFonts w:ascii="Times New Roman" w:hAnsi="Times New Roman"/>
          <w:sz w:val="28"/>
          <w:szCs w:val="28"/>
          <w:lang w:val="kk-KZ"/>
        </w:rPr>
        <w:t>нақты уақыттағы ПТР арқылы анықталды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. Белгілі </w:t>
      </w:r>
      <w:proofErr w:type="spellStart"/>
      <w:r w:rsidR="00471503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="00471503">
        <w:rPr>
          <w:rFonts w:ascii="Times New Roman" w:hAnsi="Times New Roman"/>
          <w:sz w:val="28"/>
          <w:szCs w:val="28"/>
          <w:lang w:val="kk-KZ"/>
        </w:rPr>
        <w:t xml:space="preserve"> гендері бар </w:t>
      </w:r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OXA-40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OXA-51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>)</w:t>
      </w:r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 xml:space="preserve">, A. </w:t>
      </w:r>
      <w:proofErr w:type="spellStart"/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>рittii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OXA-40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>,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lang w:val="kk-KZ"/>
        </w:rPr>
        <w:t xml:space="preserve"> bla</w:t>
      </w:r>
      <w:r w:rsidR="00471503" w:rsidRPr="00471503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OXA-58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>)</w:t>
      </w:r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471503">
        <w:rPr>
          <w:rFonts w:ascii="Times New Roman" w:hAnsi="Times New Roman"/>
          <w:sz w:val="28"/>
          <w:szCs w:val="28"/>
          <w:lang w:val="kk-KZ"/>
        </w:rPr>
        <w:t>және</w:t>
      </w:r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 xml:space="preserve"> P. </w:t>
      </w:r>
      <w:proofErr w:type="spellStart"/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>аeruginosa</w:t>
      </w:r>
      <w:proofErr w:type="spellEnd"/>
      <w:r w:rsidR="00471503" w:rsidRPr="0047150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>(VIM, IMP, NDM)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штамдары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оң бақылау ретінде пайдаланылды. Антибиотиктерге сезімталдықты бағалау және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гендерін анықтау нәтижелері кейінірек өңдеу үшін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AMRcloud</w:t>
      </w:r>
      <w:proofErr w:type="spellEnd"/>
      <w:r w:rsidR="004715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>[21]  веб-сайтының дерекқорына жоба ретінде сақталды.</w:t>
      </w:r>
    </w:p>
    <w:p w14:paraId="76343FED" w14:textId="21A6A446" w:rsidR="0044442F" w:rsidRDefault="0044442F" w:rsidP="00471503">
      <w:pPr>
        <w:pStyle w:val="a7"/>
        <w:ind w:firstLine="567"/>
        <w:jc w:val="both"/>
        <w:rPr>
          <w:rFonts w:ascii="Times New Roman" w:eastAsia="OrenburgC" w:hAnsi="Times New Roman"/>
          <w:color w:val="1A1A1A"/>
          <w:sz w:val="28"/>
          <w:szCs w:val="28"/>
          <w:lang w:val="kk-KZ"/>
        </w:rPr>
      </w:pPr>
      <w:r w:rsidRPr="0044442F">
        <w:rPr>
          <w:rFonts w:ascii="Times New Roman" w:eastAsia="OrenburgC" w:hAnsi="Times New Roman"/>
          <w:i/>
          <w:color w:val="1A1A1A"/>
          <w:sz w:val="28"/>
          <w:szCs w:val="28"/>
          <w:lang w:val="kk-KZ"/>
        </w:rPr>
        <w:lastRenderedPageBreak/>
        <w:t xml:space="preserve">A. </w:t>
      </w:r>
      <w:proofErr w:type="spellStart"/>
      <w:r w:rsidRPr="0044442F">
        <w:rPr>
          <w:rFonts w:ascii="Times New Roman" w:eastAsia="OrenburgC" w:hAnsi="Times New Roman"/>
          <w:i/>
          <w:color w:val="1A1A1A"/>
          <w:sz w:val="28"/>
          <w:szCs w:val="28"/>
          <w:lang w:val="kk-KZ"/>
        </w:rPr>
        <w:t>baumannii</w:t>
      </w:r>
      <w:proofErr w:type="spellEnd"/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 </w:t>
      </w:r>
      <w:proofErr w:type="spellStart"/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>штаммдарының</w:t>
      </w:r>
      <w:proofErr w:type="spellEnd"/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 генетикалық әртүрлілігін бағалау үшін SNP</w:t>
      </w:r>
      <w:r>
        <w:rPr>
          <w:rFonts w:ascii="Times New Roman" w:eastAsia="OrenburgC" w:hAnsi="Times New Roman"/>
          <w:color w:val="1A1A1A"/>
          <w:sz w:val="28"/>
          <w:szCs w:val="28"/>
          <w:lang w:val="kk-KZ"/>
        </w:rPr>
        <w:t>-типтеу</w:t>
      </w:r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 әдісі қолданылды. Әрбір SNP </w:t>
      </w:r>
      <w:proofErr w:type="spellStart"/>
      <w:r>
        <w:rPr>
          <w:rFonts w:ascii="Times New Roman" w:eastAsia="OrenburgC" w:hAnsi="Times New Roman"/>
          <w:color w:val="1A1A1A"/>
          <w:sz w:val="28"/>
          <w:szCs w:val="28"/>
          <w:lang w:val="kk-KZ"/>
        </w:rPr>
        <w:t>детекциясы</w:t>
      </w:r>
      <w:proofErr w:type="spellEnd"/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Myakishev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et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al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ұсынған жоғары өткізу қабілеттілігі тәсіліне сәйкес нақты уақыт режимінде </w:t>
      </w:r>
      <w:proofErr w:type="spellStart"/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>аллель</w:t>
      </w:r>
      <w:r w:rsidR="00471503">
        <w:rPr>
          <w:rFonts w:ascii="Times New Roman" w:eastAsia="OrenburgC" w:hAnsi="Times New Roman"/>
          <w:color w:val="1A1A1A"/>
          <w:sz w:val="28"/>
          <w:szCs w:val="28"/>
          <w:lang w:val="kk-KZ"/>
        </w:rPr>
        <w:t>ге</w:t>
      </w:r>
      <w:proofErr w:type="spellEnd"/>
      <w:r w:rsidR="00471503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 тән ПТР арқылы орындалды. [22</w:t>
      </w:r>
      <w:r w:rsidRPr="0044442F">
        <w:rPr>
          <w:rFonts w:ascii="Times New Roman" w:eastAsia="OrenburgC" w:hAnsi="Times New Roman"/>
          <w:color w:val="1A1A1A"/>
          <w:sz w:val="28"/>
          <w:szCs w:val="28"/>
          <w:lang w:val="kk-KZ"/>
        </w:rPr>
        <w:t xml:space="preserve">]. </w:t>
      </w:r>
    </w:p>
    <w:p w14:paraId="25543EB3" w14:textId="5A1489DC" w:rsidR="0044442F" w:rsidRPr="0044442F" w:rsidRDefault="0044442F" w:rsidP="0044442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4442F">
        <w:rPr>
          <w:rFonts w:ascii="Times New Roman" w:hAnsi="Times New Roman"/>
          <w:sz w:val="28"/>
          <w:szCs w:val="28"/>
          <w:lang w:val="kk-KZ"/>
        </w:rPr>
        <w:t xml:space="preserve">MLST 21 SNP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локустарының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 xml:space="preserve"> таңдалған жиынтығы алынған SNP түрлерін MLST номенклатурасына сәйкес белгілі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STs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 xml:space="preserve"> және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CCs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>-пен салыстыруды</w:t>
      </w:r>
      <w:r w:rsidR="00967D4B">
        <w:rPr>
          <w:rFonts w:ascii="Times New Roman" w:hAnsi="Times New Roman"/>
          <w:sz w:val="28"/>
          <w:szCs w:val="28"/>
          <w:lang w:val="kk-KZ"/>
        </w:rPr>
        <w:t xml:space="preserve"> қамтамасыз етті, соның ішінде «</w:t>
      </w:r>
      <w:r w:rsidRPr="0044442F">
        <w:rPr>
          <w:rFonts w:ascii="Times New Roman" w:hAnsi="Times New Roman"/>
          <w:sz w:val="28"/>
          <w:szCs w:val="28"/>
          <w:lang w:val="kk-KZ"/>
        </w:rPr>
        <w:t>хал</w:t>
      </w:r>
      <w:r w:rsidR="00967D4B">
        <w:rPr>
          <w:rFonts w:ascii="Times New Roman" w:hAnsi="Times New Roman"/>
          <w:sz w:val="28"/>
          <w:szCs w:val="28"/>
          <w:lang w:val="kk-KZ"/>
        </w:rPr>
        <w:t xml:space="preserve">ықаралық жоғары қауіпті клондар». SNP-типтеу </w:t>
      </w:r>
      <w:r w:rsidRPr="0044442F">
        <w:rPr>
          <w:rFonts w:ascii="Times New Roman" w:hAnsi="Times New Roman"/>
          <w:sz w:val="28"/>
          <w:szCs w:val="28"/>
          <w:lang w:val="kk-KZ"/>
        </w:rPr>
        <w:t>мен MLST деректері арасындағы сәйкестік SQL дерекқорымен және бағдарламалық платформамен қамтамасыз етілді [</w:t>
      </w:r>
      <w:r w:rsidR="00471503">
        <w:rPr>
          <w:rFonts w:ascii="Times New Roman" w:hAnsi="Times New Roman"/>
          <w:sz w:val="28"/>
          <w:szCs w:val="28"/>
          <w:lang w:val="kk-KZ"/>
        </w:rPr>
        <w:t>23</w:t>
      </w:r>
      <w:r w:rsidRPr="0044442F">
        <w:rPr>
          <w:rFonts w:ascii="Times New Roman" w:hAnsi="Times New Roman"/>
          <w:sz w:val="28"/>
          <w:szCs w:val="28"/>
          <w:lang w:val="kk-KZ"/>
        </w:rPr>
        <w:t xml:space="preserve">]. </w:t>
      </w:r>
      <w:proofErr w:type="spellStart"/>
      <w:r w:rsidR="00967D4B" w:rsidRPr="00967D4B">
        <w:rPr>
          <w:rFonts w:ascii="Times New Roman" w:hAnsi="Times New Roman"/>
          <w:sz w:val="28"/>
          <w:szCs w:val="28"/>
          <w:lang w:val="kk-KZ"/>
        </w:rPr>
        <w:t>SNPTAb</w:t>
      </w:r>
      <w:proofErr w:type="spellEnd"/>
      <w:r w:rsidR="00967D4B" w:rsidRPr="004444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4442F">
        <w:rPr>
          <w:rFonts w:ascii="Times New Roman" w:hAnsi="Times New Roman"/>
          <w:sz w:val="28"/>
          <w:szCs w:val="28"/>
          <w:lang w:val="kk-KZ"/>
        </w:rPr>
        <w:t xml:space="preserve">дерекқоры SNP </w:t>
      </w:r>
      <w:r w:rsidR="00967D4B">
        <w:rPr>
          <w:rFonts w:ascii="Times New Roman" w:hAnsi="Times New Roman"/>
          <w:sz w:val="28"/>
          <w:szCs w:val="28"/>
          <w:lang w:val="kk-KZ"/>
        </w:rPr>
        <w:t>типтеу</w:t>
      </w:r>
      <w:r w:rsidRPr="0044442F">
        <w:rPr>
          <w:rFonts w:ascii="Times New Roman" w:hAnsi="Times New Roman"/>
          <w:sz w:val="28"/>
          <w:szCs w:val="28"/>
          <w:lang w:val="kk-KZ"/>
        </w:rPr>
        <w:t xml:space="preserve"> деректерін жеке </w:t>
      </w:r>
      <w:proofErr w:type="spellStart"/>
      <w:r w:rsidRPr="0044442F">
        <w:rPr>
          <w:rFonts w:ascii="Times New Roman" w:hAnsi="Times New Roman"/>
          <w:sz w:val="28"/>
          <w:szCs w:val="28"/>
          <w:lang w:val="kk-KZ"/>
        </w:rPr>
        <w:t>изолят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 xml:space="preserve"> деректерімен сақтау үшін пайдаланылды (мысалы, 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алынған </w:t>
      </w:r>
      <w:r w:rsidRPr="0044442F">
        <w:rPr>
          <w:rFonts w:ascii="Times New Roman" w:hAnsi="Times New Roman"/>
          <w:sz w:val="28"/>
          <w:szCs w:val="28"/>
          <w:lang w:val="kk-KZ"/>
        </w:rPr>
        <w:t>көзі, географиялық шығу тегі, оқшаулау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 деректері, </w:t>
      </w:r>
      <w:proofErr w:type="spellStart"/>
      <w:r w:rsidR="00471503">
        <w:rPr>
          <w:rFonts w:ascii="Times New Roman" w:hAnsi="Times New Roman"/>
          <w:sz w:val="28"/>
          <w:szCs w:val="28"/>
          <w:lang w:val="kk-KZ"/>
        </w:rPr>
        <w:t>карбапенемдерге</w:t>
      </w:r>
      <w:proofErr w:type="spellEnd"/>
      <w:r w:rsidRPr="0044442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71503">
        <w:rPr>
          <w:rFonts w:ascii="Times New Roman" w:hAnsi="Times New Roman"/>
          <w:sz w:val="28"/>
          <w:szCs w:val="28"/>
          <w:lang w:val="kk-KZ"/>
        </w:rPr>
        <w:t>резистенттілігі</w:t>
      </w:r>
      <w:proofErr w:type="spellEnd"/>
      <w:r w:rsidR="00471503">
        <w:rPr>
          <w:rFonts w:ascii="Times New Roman" w:hAnsi="Times New Roman"/>
          <w:sz w:val="28"/>
          <w:szCs w:val="28"/>
          <w:lang w:val="kk-KZ"/>
        </w:rPr>
        <w:t xml:space="preserve"> және </w:t>
      </w:r>
      <w:proofErr w:type="spellStart"/>
      <w:r w:rsidR="00471503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="00471503">
        <w:rPr>
          <w:rFonts w:ascii="Times New Roman" w:hAnsi="Times New Roman"/>
          <w:sz w:val="28"/>
          <w:szCs w:val="28"/>
          <w:lang w:val="kk-KZ"/>
        </w:rPr>
        <w:t xml:space="preserve"> өндіру</w:t>
      </w:r>
      <w:r w:rsidR="00967D4B">
        <w:rPr>
          <w:rFonts w:ascii="Times New Roman" w:hAnsi="Times New Roman"/>
          <w:sz w:val="28"/>
          <w:szCs w:val="28"/>
          <w:lang w:val="kk-KZ"/>
        </w:rPr>
        <w:t>і).</w:t>
      </w:r>
    </w:p>
    <w:p w14:paraId="65EA932F" w14:textId="730329D7" w:rsidR="00720595" w:rsidRPr="00C5693F" w:rsidRDefault="0044442F" w:rsidP="004C515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Статистикалық өңдеу.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Деректердің бастапқы талдауы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Whonet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2022 бағдарламасында </w:t>
      </w:r>
      <w:r w:rsidR="00471503">
        <w:rPr>
          <w:rFonts w:ascii="Times New Roman" w:hAnsi="Times New Roman"/>
          <w:sz w:val="28"/>
          <w:szCs w:val="28"/>
          <w:lang w:val="kk-KZ"/>
        </w:rPr>
        <w:t>СИ(сенімділік интервалы)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санауымен жүргізілді. Статисти</w:t>
      </w:r>
      <w:r w:rsidR="00471503">
        <w:rPr>
          <w:rFonts w:ascii="Times New Roman" w:hAnsi="Times New Roman"/>
          <w:sz w:val="28"/>
          <w:szCs w:val="28"/>
          <w:lang w:val="kk-KZ"/>
        </w:rPr>
        <w:t xml:space="preserve">калық өңдеу «R»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бағдарламалау тілінде жасалған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AMRcloud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[21] онлайн платформасы арқылы жүзеге асырылады. Деректерге Уилсон әдісі бойынша абсолютті және салыстырмалы жиіліктерді, медианалық мәндерді, сенімділік интервалдарын есептей отырып, сипаттамалық талдау қолданылды. Категориялық айнымалылар Фишер </w:t>
      </w:r>
      <w:r w:rsidR="004C5155" w:rsidRPr="00471503">
        <w:rPr>
          <w:rFonts w:ascii="Times New Roman" w:hAnsi="Times New Roman"/>
          <w:sz w:val="28"/>
          <w:szCs w:val="28"/>
          <w:lang w:val="kk-KZ"/>
        </w:rPr>
        <w:t xml:space="preserve">дәл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сынағы және </w:t>
      </w:r>
      <w:r w:rsidR="004C5155">
        <w:rPr>
          <w:rFonts w:ascii="Times New Roman" w:hAnsi="Times New Roman"/>
          <w:sz w:val="28"/>
          <w:szCs w:val="28"/>
          <w:lang w:val="kk-KZ"/>
        </w:rPr>
        <w:t>Холм әдісімен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C5155">
        <w:rPr>
          <w:rFonts w:ascii="Times New Roman" w:hAnsi="Times New Roman"/>
          <w:sz w:val="28"/>
          <w:szCs w:val="28"/>
          <w:lang w:val="kk-KZ"/>
        </w:rPr>
        <w:t>көпмөлшерлі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салыстыруға </w:t>
      </w:r>
      <w:r w:rsidR="004C5155" w:rsidRPr="00471503">
        <w:rPr>
          <w:rFonts w:ascii="Times New Roman" w:hAnsi="Times New Roman"/>
          <w:sz w:val="28"/>
          <w:szCs w:val="28"/>
          <w:lang w:val="kk-KZ"/>
        </w:rPr>
        <w:t xml:space="preserve">бірнеше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түзету </w:t>
      </w:r>
      <w:r w:rsidR="004C5155">
        <w:rPr>
          <w:rFonts w:ascii="Times New Roman" w:hAnsi="Times New Roman"/>
          <w:sz w:val="28"/>
          <w:szCs w:val="28"/>
          <w:lang w:val="kk-KZ"/>
        </w:rPr>
        <w:t xml:space="preserve">арқылы салыстырылды. Деректерді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>талдау және</w:t>
      </w:r>
      <w:r w:rsidR="004C515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5155" w:rsidRPr="004C5155">
        <w:rPr>
          <w:rFonts w:ascii="Times New Roman" w:hAnsi="Times New Roman"/>
          <w:i/>
          <w:sz w:val="28"/>
          <w:szCs w:val="28"/>
          <w:lang w:val="kk-KZ"/>
        </w:rPr>
        <w:t xml:space="preserve">А. </w:t>
      </w:r>
      <w:proofErr w:type="spellStart"/>
      <w:r w:rsidR="004C5155" w:rsidRPr="004C5155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="004C5155" w:rsidRPr="004C515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4C5155">
        <w:rPr>
          <w:rFonts w:ascii="Times New Roman" w:hAnsi="Times New Roman"/>
          <w:sz w:val="28"/>
          <w:szCs w:val="28"/>
          <w:lang w:val="kk-KZ"/>
        </w:rPr>
        <w:t xml:space="preserve">теру процесі </w:t>
      </w:r>
      <w:proofErr w:type="spellStart"/>
      <w:r w:rsidR="004C5155">
        <w:rPr>
          <w:rFonts w:ascii="Times New Roman" w:hAnsi="Times New Roman"/>
          <w:sz w:val="28"/>
          <w:szCs w:val="28"/>
          <w:lang w:val="kk-KZ"/>
        </w:rPr>
        <w:t>визуализациясы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үшін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PHYLOViZ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2.0 [24] б</w:t>
      </w:r>
      <w:r w:rsidR="004C5155">
        <w:rPr>
          <w:rFonts w:ascii="Times New Roman" w:hAnsi="Times New Roman"/>
          <w:sz w:val="28"/>
          <w:szCs w:val="28"/>
          <w:lang w:val="kk-KZ"/>
        </w:rPr>
        <w:t xml:space="preserve">ағдарламасында </w:t>
      </w:r>
      <w:proofErr w:type="spellStart"/>
      <w:r w:rsidR="004C5155">
        <w:rPr>
          <w:rFonts w:ascii="Times New Roman" w:hAnsi="Times New Roman"/>
          <w:sz w:val="28"/>
          <w:szCs w:val="28"/>
          <w:lang w:val="kk-KZ"/>
        </w:rPr>
        <w:t>goeBURST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құралын </w:t>
      </w:r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қолданды, ол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плагиндерге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негізделген, үлгілер саны мен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локустары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бойынша үлкен деректер жиынтығын өңдеуге мүмкіндік береді.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PHYLOViZ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біздің жағдайда SNP арқылы молекулалық эпидемиологиялық деректерді біріктіру және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визуализациялау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мүмкіндіктерін қамтиды.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PHYLOViZ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иерархиялық кластерлеу әдістерін жүзеге асыру мүмкіндіктерін қамтиды. Алгоритмнің әр кезеңінде минималды ұқсастық критерийін қанағаттандыратын бір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кластер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жұбы таңдалады. Таңдалған кластерлер біріктіріліп, келесі қадам оларды біріктіруге сәйкес келетін жаңа </w:t>
      </w:r>
      <w:proofErr w:type="spellStart"/>
      <w:r w:rsidR="00471503" w:rsidRPr="00471503">
        <w:rPr>
          <w:rFonts w:ascii="Times New Roman" w:hAnsi="Times New Roman"/>
          <w:sz w:val="28"/>
          <w:szCs w:val="28"/>
          <w:lang w:val="kk-KZ"/>
        </w:rPr>
        <w:t>кластерді</w:t>
      </w:r>
      <w:proofErr w:type="spellEnd"/>
      <w:r w:rsidR="00471503" w:rsidRPr="00471503">
        <w:rPr>
          <w:rFonts w:ascii="Times New Roman" w:hAnsi="Times New Roman"/>
          <w:sz w:val="28"/>
          <w:szCs w:val="28"/>
          <w:lang w:val="kk-KZ"/>
        </w:rPr>
        <w:t xml:space="preserve"> қарастырады.</w:t>
      </w:r>
    </w:p>
    <w:p w14:paraId="731D6589" w14:textId="732BA6B8" w:rsidR="000A2C87" w:rsidRPr="00967D4B" w:rsidRDefault="00967D4B" w:rsidP="000A2C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 тұжырымдар</w:t>
      </w:r>
    </w:p>
    <w:p w14:paraId="764BD88A" w14:textId="6E25D947" w:rsidR="00967D4B" w:rsidRPr="00C5693F" w:rsidRDefault="00967D4B" w:rsidP="00967D4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7B63E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7B63E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7B63EF">
        <w:rPr>
          <w:rFonts w:ascii="Times New Roman" w:hAnsi="Times New Roman"/>
          <w:iCs/>
          <w:sz w:val="28"/>
          <w:szCs w:val="28"/>
          <w:lang w:val="kk-KZ"/>
        </w:rPr>
        <w:t xml:space="preserve"> ауруханаға жатқызылған науқастарда </w:t>
      </w:r>
      <w:r w:rsidR="004C5155">
        <w:rPr>
          <w:rFonts w:ascii="Times New Roman" w:hAnsi="Times New Roman"/>
          <w:iCs/>
          <w:sz w:val="28"/>
          <w:szCs w:val="28"/>
          <w:lang w:val="kk-KZ"/>
        </w:rPr>
        <w:t xml:space="preserve">НИ </w:t>
      </w:r>
      <w:r w:rsidRPr="007B63EF">
        <w:rPr>
          <w:rFonts w:ascii="Times New Roman" w:hAnsi="Times New Roman"/>
          <w:iCs/>
          <w:sz w:val="28"/>
          <w:szCs w:val="28"/>
          <w:lang w:val="kk-KZ"/>
        </w:rPr>
        <w:t xml:space="preserve">этиологиясында маңызды рөл атқарады. </w:t>
      </w:r>
      <w:r w:rsidR="007B63EF"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="007B63EF" w:rsidRPr="00C5693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="007B63EF"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proofErr w:type="spellStart"/>
      <w:r w:rsidR="007B63EF">
        <w:rPr>
          <w:rFonts w:ascii="Times New Roman" w:hAnsi="Times New Roman"/>
          <w:iCs/>
          <w:sz w:val="28"/>
          <w:szCs w:val="28"/>
          <w:lang w:val="kk-KZ"/>
        </w:rPr>
        <w:t>ассоцияланған</w:t>
      </w:r>
      <w:proofErr w:type="spellEnd"/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 инфекциялар 2011-2019 жылдар ара</w:t>
      </w:r>
      <w:r w:rsidR="007B63EF" w:rsidRPr="00C5693F">
        <w:rPr>
          <w:rFonts w:ascii="Times New Roman" w:hAnsi="Times New Roman"/>
          <w:iCs/>
          <w:sz w:val="28"/>
          <w:szCs w:val="28"/>
          <w:lang w:val="kk-KZ"/>
        </w:rPr>
        <w:t xml:space="preserve">лығында пациенттердің 8,71% - да </w:t>
      </w: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(n=378) </w:t>
      </w:r>
      <w:r w:rsidR="004C5155">
        <w:rPr>
          <w:rFonts w:ascii="Times New Roman" w:hAnsi="Times New Roman"/>
          <w:iCs/>
          <w:sz w:val="28"/>
          <w:szCs w:val="28"/>
          <w:lang w:val="kk-KZ"/>
        </w:rPr>
        <w:t>анықталды</w:t>
      </w: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. Оның ішінде, </w:t>
      </w:r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оқшауланған </w:t>
      </w:r>
      <w:proofErr w:type="spellStart"/>
      <w:r w:rsidRPr="00C5693F">
        <w:rPr>
          <w:rFonts w:ascii="Times New Roman" w:hAnsi="Times New Roman"/>
          <w:iCs/>
          <w:sz w:val="28"/>
          <w:szCs w:val="28"/>
          <w:lang w:val="kk-KZ"/>
        </w:rPr>
        <w:t>штаммдарының</w:t>
      </w:r>
      <w:proofErr w:type="spellEnd"/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 60% - ы реанимация және қарқынды терапия бөлімшесіндегі пациенттерден, 25,93% - ы хирургиялық </w:t>
      </w:r>
      <w:proofErr w:type="spellStart"/>
      <w:r w:rsidRPr="00C5693F">
        <w:rPr>
          <w:rFonts w:ascii="Times New Roman" w:hAnsi="Times New Roman"/>
          <w:iCs/>
          <w:sz w:val="28"/>
          <w:szCs w:val="28"/>
          <w:lang w:val="kk-KZ"/>
        </w:rPr>
        <w:t>бейіндегі</w:t>
      </w:r>
      <w:proofErr w:type="spellEnd"/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 пациенттерден алынған. </w:t>
      </w:r>
    </w:p>
    <w:p w14:paraId="4E1CA8DD" w14:textId="0AB08843" w:rsidR="00967D4B" w:rsidRPr="00C5693F" w:rsidRDefault="00967D4B" w:rsidP="00967D4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Көбінесе </w:t>
      </w:r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 ты</w:t>
      </w:r>
      <w:r w:rsidR="004C5155">
        <w:rPr>
          <w:rFonts w:ascii="Times New Roman" w:hAnsi="Times New Roman"/>
          <w:iCs/>
          <w:sz w:val="28"/>
          <w:szCs w:val="28"/>
          <w:lang w:val="kk-KZ"/>
        </w:rPr>
        <w:t>ныс алу жолдарының үлгілерінен анықталған</w:t>
      </w: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: 16,40% </w:t>
      </w:r>
      <w:r w:rsidR="007B63EF">
        <w:rPr>
          <w:rFonts w:ascii="Times New Roman" w:hAnsi="Times New Roman"/>
          <w:iCs/>
          <w:sz w:val="28"/>
          <w:szCs w:val="28"/>
          <w:lang w:val="kk-KZ"/>
        </w:rPr>
        <w:t>жұтқыншақтан</w:t>
      </w: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, 15,61% трахеядан, 11,65% қақырықтан. </w:t>
      </w:r>
      <w:proofErr w:type="spellStart"/>
      <w:r w:rsidR="007B63EF">
        <w:rPr>
          <w:rFonts w:ascii="Times New Roman" w:hAnsi="Times New Roman"/>
          <w:iCs/>
          <w:sz w:val="28"/>
          <w:szCs w:val="28"/>
          <w:lang w:val="kk-KZ"/>
        </w:rPr>
        <w:t>РжҚТ</w:t>
      </w:r>
      <w:proofErr w:type="spellEnd"/>
      <w:r w:rsidR="007B63EF">
        <w:rPr>
          <w:rFonts w:ascii="Times New Roman" w:hAnsi="Times New Roman"/>
          <w:iCs/>
          <w:sz w:val="28"/>
          <w:szCs w:val="28"/>
          <w:lang w:val="kk-KZ"/>
        </w:rPr>
        <w:t xml:space="preserve"> бөлімшесінде</w:t>
      </w:r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 көбінесе </w:t>
      </w:r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iCs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iCs/>
          <w:sz w:val="28"/>
          <w:szCs w:val="28"/>
          <w:lang w:val="kk-KZ"/>
        </w:rPr>
        <w:t xml:space="preserve"> трахеядан анықталды – 16,67%, 11,84%, жара мен </w:t>
      </w:r>
      <w:proofErr w:type="spellStart"/>
      <w:r w:rsidRPr="00C5693F">
        <w:rPr>
          <w:rFonts w:ascii="Times New Roman" w:hAnsi="Times New Roman"/>
          <w:iCs/>
          <w:sz w:val="28"/>
          <w:szCs w:val="28"/>
          <w:lang w:val="kk-KZ"/>
        </w:rPr>
        <w:t>катетерден</w:t>
      </w:r>
      <w:proofErr w:type="spellEnd"/>
      <w:r w:rsidRPr="00C5693F">
        <w:rPr>
          <w:rFonts w:ascii="Times New Roman" w:hAnsi="Times New Roman"/>
          <w:iCs/>
          <w:sz w:val="28"/>
          <w:szCs w:val="28"/>
          <w:lang w:val="kk-KZ"/>
        </w:rPr>
        <w:t>, 10,96% қақырық пен мұрын-жұтқыншақтан.</w:t>
      </w:r>
    </w:p>
    <w:p w14:paraId="54B4CA9D" w14:textId="6576D746" w:rsidR="007B63EF" w:rsidRPr="00C5693F" w:rsidRDefault="007B63EF" w:rsidP="007B63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карбапенемдерге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имипенем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және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меропенем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көрсеткіштері сәйкесінше 81,25% және 78,57% құрады.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Амикацинге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гентамицинге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және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ципрофлоксацинге</w:t>
      </w:r>
      <w:proofErr w:type="spellEnd"/>
      <w:r w:rsidR="009C280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резистенттілік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көрсеткіштері сәйкесінше 79,91%, 65,47% және 89,29% құрады. Көп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lastRenderedPageBreak/>
        <w:t>резистентті</w:t>
      </w:r>
      <w:proofErr w:type="spellEnd"/>
      <w:r w:rsidR="009C280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штаммдар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(MDR)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штаммдарының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87,89% (95% </w:t>
      </w:r>
      <w:r>
        <w:rPr>
          <w:rFonts w:ascii="Times New Roman" w:hAnsi="Times New Roman"/>
          <w:sz w:val="28"/>
          <w:szCs w:val="28"/>
          <w:lang w:val="kk-KZ"/>
        </w:rPr>
        <w:t>СЖ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82,96-91,54) құрады.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Экстремалды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</w:t>
      </w:r>
      <w:proofErr w:type="spellEnd"/>
      <w:r w:rsidR="009C280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штамдар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(XDR) 18,39% (95% </w:t>
      </w:r>
      <w:r>
        <w:rPr>
          <w:rFonts w:ascii="Times New Roman" w:hAnsi="Times New Roman"/>
          <w:sz w:val="28"/>
          <w:szCs w:val="28"/>
          <w:lang w:val="kk-KZ"/>
        </w:rPr>
        <w:t>СЖ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13,85-23,99) алынды.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Панрезистентті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штаммдар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(PDR) анықталған жоқ.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Изоляттардың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колистин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мен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тигециклинге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сезімталдығы сақталған.</w:t>
      </w:r>
    </w:p>
    <w:p w14:paraId="7D953DDF" w14:textId="42AF5B4E" w:rsidR="007B63EF" w:rsidRPr="00C5693F" w:rsidRDefault="007B63EF" w:rsidP="007B63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sz w:val="28"/>
          <w:szCs w:val="28"/>
          <w:lang w:val="kk-KZ"/>
        </w:rPr>
        <w:t xml:space="preserve">Зерттелетін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изоляттарында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келесі D класты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гендері анықталды: </w:t>
      </w:r>
      <w:r w:rsidR="004C5155" w:rsidRPr="004C5155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4C5155" w:rsidRPr="004C5155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OXA-23</w:t>
      </w:r>
      <w:r w:rsidR="004C5155" w:rsidRPr="004C5155" w:rsidDel="00251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5155">
        <w:rPr>
          <w:rFonts w:ascii="Times New Roman" w:hAnsi="Times New Roman"/>
          <w:sz w:val="28"/>
          <w:szCs w:val="28"/>
          <w:lang w:val="kk-KZ"/>
        </w:rPr>
        <w:t>(78,57%) және</w:t>
      </w:r>
      <w:r w:rsidR="004C5155" w:rsidRPr="004C515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5155" w:rsidRPr="004C5155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="004C5155" w:rsidRPr="004C5155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OXA-58</w:t>
      </w:r>
      <w:r w:rsidR="004C5155" w:rsidRPr="004C5155" w:rsidDel="00251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5155" w:rsidRPr="004C5155">
        <w:rPr>
          <w:rFonts w:ascii="Times New Roman" w:hAnsi="Times New Roman"/>
          <w:sz w:val="28"/>
          <w:szCs w:val="28"/>
          <w:lang w:val="kk-KZ"/>
        </w:rPr>
        <w:t xml:space="preserve">(3,57%).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Оқшауланған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5155">
        <w:rPr>
          <w:rFonts w:ascii="Times New Roman" w:hAnsi="Times New Roman"/>
          <w:sz w:val="28"/>
          <w:szCs w:val="28"/>
          <w:lang w:val="kk-KZ"/>
        </w:rPr>
        <w:t>өндіруші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ципрофлоксацинге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(97,28%, 95% СЖ),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амикацинге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(89,67%) және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гентам</w:t>
      </w:r>
      <w:r w:rsidR="004C5155">
        <w:rPr>
          <w:rFonts w:ascii="Times New Roman" w:hAnsi="Times New Roman"/>
          <w:sz w:val="28"/>
          <w:szCs w:val="28"/>
          <w:lang w:val="kk-KZ"/>
        </w:rPr>
        <w:t>ицимге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(69,57%) төзімді болды. Яғни, Орталық Қ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азақстанның ірі көпсалалы стационарларында </w:t>
      </w:r>
      <w:r w:rsidR="004C5155">
        <w:rPr>
          <w:rFonts w:ascii="Times New Roman" w:hAnsi="Times New Roman"/>
          <w:sz w:val="28"/>
          <w:szCs w:val="28"/>
          <w:lang w:val="kk-KZ"/>
        </w:rPr>
        <w:t xml:space="preserve"> анықталған                    </w:t>
      </w: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А.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госпитальдық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изоляттарындағы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карбапенемдерге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C5155">
        <w:rPr>
          <w:rFonts w:ascii="Times New Roman" w:hAnsi="Times New Roman"/>
          <w:sz w:val="28"/>
          <w:szCs w:val="28"/>
          <w:lang w:val="kk-KZ"/>
        </w:rPr>
        <w:t>резисттенттілік</w:t>
      </w:r>
      <w:proofErr w:type="spellEnd"/>
      <w:r w:rsidR="004C515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Pr="00C5693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 xml:space="preserve">OXA-23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93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Pr="00C5693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OXA-58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карбапенемазаларының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өнімдеріне байланысты.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Карбапенемаза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өндірушілері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беталактам</w:t>
      </w:r>
      <w:r w:rsidR="004C5155">
        <w:rPr>
          <w:rFonts w:ascii="Times New Roman" w:hAnsi="Times New Roman"/>
          <w:sz w:val="28"/>
          <w:szCs w:val="28"/>
          <w:lang w:val="kk-KZ"/>
        </w:rPr>
        <w:t>ды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емес антибиотиктердің көпшілігіне байланысты </w:t>
      </w:r>
      <w:proofErr w:type="spellStart"/>
      <w:r w:rsidR="004C5155">
        <w:rPr>
          <w:rFonts w:ascii="Times New Roman" w:hAnsi="Times New Roman"/>
          <w:sz w:val="28"/>
          <w:szCs w:val="28"/>
          <w:lang w:val="kk-KZ"/>
        </w:rPr>
        <w:t>резистенттілікк</w:t>
      </w:r>
      <w:r w:rsidRPr="00C5693F">
        <w:rPr>
          <w:rFonts w:ascii="Times New Roman" w:hAnsi="Times New Roman"/>
          <w:sz w:val="28"/>
          <w:szCs w:val="28"/>
          <w:lang w:val="kk-KZ"/>
        </w:rPr>
        <w:t>е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ие.</w:t>
      </w:r>
    </w:p>
    <w:p w14:paraId="7A0D9A27" w14:textId="1040D106" w:rsidR="007B63EF" w:rsidRPr="00C5693F" w:rsidRDefault="007B63EF" w:rsidP="007B63E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изоляттарының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ең көп саны SNP 8 типіне (69,64%) және SNP 16 типіне (</w:t>
      </w:r>
      <w:r w:rsidR="004C5155">
        <w:rPr>
          <w:rFonts w:ascii="Times New Roman" w:hAnsi="Times New Roman"/>
          <w:sz w:val="28"/>
          <w:szCs w:val="28"/>
          <w:lang w:val="kk-KZ"/>
        </w:rPr>
        <w:t>5,36%) жатқы</w:t>
      </w:r>
      <w:r w:rsidR="009C2802">
        <w:rPr>
          <w:rFonts w:ascii="Times New Roman" w:hAnsi="Times New Roman"/>
          <w:sz w:val="28"/>
          <w:szCs w:val="28"/>
          <w:lang w:val="kk-KZ"/>
        </w:rPr>
        <w:t xml:space="preserve">зылды. Орталық </w:t>
      </w:r>
      <w:r w:rsidR="009C2802" w:rsidRPr="00C5693F">
        <w:rPr>
          <w:rFonts w:ascii="Times New Roman" w:hAnsi="Times New Roman"/>
          <w:sz w:val="28"/>
          <w:szCs w:val="28"/>
          <w:lang w:val="kk-KZ"/>
        </w:rPr>
        <w:t xml:space="preserve">Қазақстанда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карбапенемге</w:t>
      </w:r>
      <w:proofErr w:type="spellEnd"/>
      <w:r w:rsidR="009C280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9C2802">
        <w:rPr>
          <w:rFonts w:ascii="Times New Roman" w:hAnsi="Times New Roman"/>
          <w:sz w:val="28"/>
          <w:szCs w:val="28"/>
          <w:lang w:val="kk-KZ"/>
        </w:rPr>
        <w:t>резистентті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C2802" w:rsidRPr="00C5693F">
        <w:rPr>
          <w:rFonts w:ascii="Times New Roman" w:hAnsi="Times New Roman"/>
          <w:i/>
          <w:sz w:val="28"/>
          <w:szCs w:val="28"/>
          <w:lang w:val="kk-KZ"/>
        </w:rPr>
        <w:t xml:space="preserve">A. </w:t>
      </w:r>
      <w:proofErr w:type="spellStart"/>
      <w:r w:rsidR="009C2802" w:rsidRPr="00C5693F">
        <w:rPr>
          <w:rFonts w:ascii="Times New Roman" w:hAnsi="Times New Roman"/>
          <w:i/>
          <w:sz w:val="28"/>
          <w:szCs w:val="28"/>
          <w:lang w:val="kk-KZ"/>
        </w:rPr>
        <w:t>baumannii</w:t>
      </w:r>
      <w:proofErr w:type="spellEnd"/>
      <w:r w:rsidR="009C2802" w:rsidRPr="00C569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9C2802" w:rsidRPr="00C5693F">
        <w:rPr>
          <w:rFonts w:ascii="Times New Roman" w:hAnsi="Times New Roman"/>
          <w:sz w:val="28"/>
          <w:szCs w:val="28"/>
          <w:lang w:val="kk-KZ"/>
        </w:rPr>
        <w:t>штаммдарының</w:t>
      </w:r>
      <w:proofErr w:type="spellEnd"/>
      <w:r w:rsidR="009C2802" w:rsidRPr="00C5693F">
        <w:rPr>
          <w:rFonts w:ascii="Times New Roman" w:hAnsi="Times New Roman"/>
          <w:sz w:val="28"/>
          <w:szCs w:val="28"/>
          <w:lang w:val="kk-KZ"/>
        </w:rPr>
        <w:t xml:space="preserve"> таралуы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CG208(92)OXF/CG2PAS (80,8%) </w:t>
      </w:r>
      <w:r>
        <w:rPr>
          <w:rFonts w:ascii="Times New Roman" w:hAnsi="Times New Roman"/>
          <w:sz w:val="28"/>
          <w:szCs w:val="28"/>
          <w:lang w:val="kk-KZ"/>
        </w:rPr>
        <w:t>және сирек</w:t>
      </w:r>
      <w:r w:rsidR="009C2802">
        <w:rPr>
          <w:rFonts w:ascii="Times New Roman" w:hAnsi="Times New Roman"/>
          <w:sz w:val="28"/>
          <w:szCs w:val="28"/>
          <w:lang w:val="kk-KZ"/>
        </w:rPr>
        <w:t xml:space="preserve"> CG231(109)OXF/CG1PAS (1,79%)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халықаралық жоғары эпидемиялық</w:t>
      </w:r>
      <w:r w:rsidR="009C2802">
        <w:rPr>
          <w:rFonts w:ascii="Times New Roman" w:hAnsi="Times New Roman"/>
          <w:sz w:val="28"/>
          <w:szCs w:val="28"/>
          <w:lang w:val="kk-KZ"/>
        </w:rPr>
        <w:t xml:space="preserve"> қауіп клондарының 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таралуымен байланысты.</w:t>
      </w:r>
    </w:p>
    <w:p w14:paraId="2C6119B0" w14:textId="20DBA66C" w:rsidR="007B63EF" w:rsidRPr="00C5693F" w:rsidRDefault="007B63EF" w:rsidP="007B63E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693F">
        <w:rPr>
          <w:rStyle w:val="af0"/>
          <w:rFonts w:ascii="Times New Roman" w:eastAsia="DengXian Light" w:hAnsi="Times New Roman"/>
          <w:sz w:val="28"/>
          <w:szCs w:val="28"/>
          <w:lang w:val="kk-KZ"/>
        </w:rPr>
        <w:t>bla</w:t>
      </w:r>
      <w:r w:rsidRPr="00C5693F">
        <w:rPr>
          <w:rStyle w:val="af0"/>
          <w:rFonts w:ascii="Times New Roman" w:eastAsia="DengXian Light" w:hAnsi="Times New Roman"/>
          <w:sz w:val="28"/>
          <w:szCs w:val="28"/>
          <w:vertAlign w:val="subscript"/>
          <w:lang w:val="kk-KZ"/>
        </w:rPr>
        <w:t>OXA-58</w:t>
      </w:r>
      <w:r w:rsidRPr="00C5693F">
        <w:rPr>
          <w:rFonts w:ascii="Times New Roman" w:hAnsi="Times New Roman"/>
          <w:sz w:val="28"/>
          <w:szCs w:val="28"/>
          <w:lang w:val="kk-KZ"/>
        </w:rPr>
        <w:t xml:space="preserve"> өндірушілерінің таралуы тек CG231(109)OXF/CG1PAS бірінші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клондық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кешенінің </w:t>
      </w:r>
      <w:proofErr w:type="spellStart"/>
      <w:r w:rsidRPr="00C5693F">
        <w:rPr>
          <w:rFonts w:ascii="Times New Roman" w:hAnsi="Times New Roman"/>
          <w:sz w:val="28"/>
          <w:szCs w:val="28"/>
          <w:lang w:val="kk-KZ"/>
        </w:rPr>
        <w:t>изоляттарымен</w:t>
      </w:r>
      <w:proofErr w:type="spellEnd"/>
      <w:r w:rsidRPr="00C5693F">
        <w:rPr>
          <w:rFonts w:ascii="Times New Roman" w:hAnsi="Times New Roman"/>
          <w:sz w:val="28"/>
          <w:szCs w:val="28"/>
          <w:lang w:val="kk-KZ"/>
        </w:rPr>
        <w:t xml:space="preserve"> байланысты.</w:t>
      </w:r>
    </w:p>
    <w:p w14:paraId="79FC0B31" w14:textId="77777777" w:rsidR="00720595" w:rsidRPr="00C5693F" w:rsidRDefault="00720595" w:rsidP="009D28E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4641A6" w14:textId="77777777" w:rsidR="00720595" w:rsidRPr="00C5693F" w:rsidRDefault="00720595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35157E6" w14:textId="77777777" w:rsidR="00720595" w:rsidRDefault="00720595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19F7B1F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E43179E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EEE13EA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E7EDA3D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3873519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50CB8E1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41D5D71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5967964" w14:textId="77777777" w:rsidR="009C2802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24A8F6" w14:textId="77777777" w:rsidR="004F2FB0" w:rsidRDefault="004F2FB0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6486A70" w14:textId="77777777" w:rsidR="004F2FB0" w:rsidRDefault="004F2FB0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BBB3CA" w14:textId="77777777" w:rsidR="009C2802" w:rsidRPr="00C5693F" w:rsidRDefault="009C2802" w:rsidP="00791807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2A5B6D1" w14:textId="77777777" w:rsidR="007E5451" w:rsidRPr="00C5693F" w:rsidRDefault="007E5451" w:rsidP="00077F35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A636CD6" w14:textId="1C89C2C0" w:rsidR="007B0530" w:rsidRPr="009C2802" w:rsidRDefault="009C2802" w:rsidP="009C2802">
      <w:pPr>
        <w:pStyle w:val="a4"/>
        <w:ind w:left="0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2802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Пайдаланылған әдебиеттер тізімі</w:t>
      </w:r>
    </w:p>
    <w:p w14:paraId="4137225D" w14:textId="77777777" w:rsidR="009C2802" w:rsidRDefault="00000000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hyperlink r:id="rId8" w:history="1"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Zaragoza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 xml:space="preserve"> 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R</w:t>
        </w:r>
      </w:hyperlink>
      <w:r w:rsidR="009C2802">
        <w:rPr>
          <w:rFonts w:ascii="Times New Roman" w:hAnsi="Times New Roman"/>
          <w:bCs/>
          <w:color w:val="000000"/>
          <w:sz w:val="28"/>
          <w:szCs w:val="28"/>
        </w:rPr>
        <w:t>.,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hyperlink r:id="rId9" w:history="1"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Ram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í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rez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 xml:space="preserve"> 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P</w:t>
        </w:r>
      </w:hyperlink>
      <w:r w:rsidR="009C2802">
        <w:rPr>
          <w:rFonts w:ascii="Times New Roman" w:hAnsi="Times New Roman"/>
          <w:bCs/>
          <w:color w:val="000000"/>
          <w:sz w:val="28"/>
          <w:szCs w:val="28"/>
        </w:rPr>
        <w:t>.,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hyperlink r:id="rId10" w:history="1"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L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ó</w:t>
        </w:r>
        <w:proofErr w:type="spellStart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pez</w:t>
        </w:r>
        <w:proofErr w:type="spellEnd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-</w:t>
        </w:r>
        <w:proofErr w:type="spellStart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Pueyo</w:t>
        </w:r>
        <w:proofErr w:type="spellEnd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 xml:space="preserve"> 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M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.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J</w:t>
        </w:r>
      </w:hyperlink>
      <w:r w:rsidR="009C280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9C2802">
        <w:rPr>
          <w:rStyle w:val="highlight"/>
          <w:rFonts w:ascii="Times New Roman" w:hAnsi="Times New Roman"/>
          <w:bCs/>
          <w:color w:val="000000"/>
          <w:sz w:val="28"/>
          <w:szCs w:val="28"/>
          <w:lang w:val="en-US"/>
        </w:rPr>
        <w:t>Nosocomial</w:t>
      </w:r>
      <w:r w:rsidR="009C2802" w:rsidRPr="009C2802">
        <w:rPr>
          <w:rStyle w:val="highlight"/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9C2802">
        <w:rPr>
          <w:rStyle w:val="highlight"/>
          <w:rFonts w:ascii="Times New Roman" w:hAnsi="Times New Roman"/>
          <w:bCs/>
          <w:color w:val="000000"/>
          <w:sz w:val="28"/>
          <w:szCs w:val="28"/>
          <w:lang w:val="en-US"/>
        </w:rPr>
        <w:t>infections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 in</w:t>
      </w:r>
      <w:r w:rsidR="009C2802" w:rsidRP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intensive</w:t>
      </w:r>
      <w:r w:rsidR="009C2802" w:rsidRP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care</w:t>
      </w:r>
      <w:r w:rsidR="009C2802" w:rsidRP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units</w:t>
      </w:r>
      <w:r w:rsidR="009C2802" w:rsidRP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// </w:t>
      </w:r>
      <w:hyperlink r:id="rId11" w:tooltip="Enfermedades infecciosas y microbiologia clinica." w:history="1">
        <w:proofErr w:type="spellStart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Enferm</w:t>
        </w:r>
        <w:proofErr w:type="spellEnd"/>
        <w:r w:rsidR="009C2802" w:rsidRP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Infecc</w:t>
        </w:r>
        <w:proofErr w:type="spellEnd"/>
        <w:r w:rsidR="009C2802" w:rsidRP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Microbiol</w:t>
        </w:r>
        <w:proofErr w:type="spellEnd"/>
        <w:r w:rsidR="009C2802" w:rsidRP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 xml:space="preserve"> </w:t>
        </w:r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Clin</w:t>
        </w:r>
        <w:r w:rsidR="009C2802" w:rsidRP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.</w:t>
        </w:r>
      </w:hyperlink>
      <w:r w:rsidR="009C2802" w:rsidRP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9C2802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9C2802">
        <w:rPr>
          <w:rFonts w:ascii="Times New Roman" w:hAnsi="Times New Roman"/>
          <w:bCs/>
          <w:color w:val="000000"/>
          <w:sz w:val="28"/>
          <w:szCs w:val="28"/>
        </w:rPr>
        <w:t>2014.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– </w:t>
      </w:r>
      <w:r w:rsidR="009C2802">
        <w:rPr>
          <w:rFonts w:ascii="Times New Roman" w:hAnsi="Times New Roman"/>
          <w:bCs/>
          <w:color w:val="000000"/>
          <w:sz w:val="28"/>
          <w:szCs w:val="28"/>
        </w:rPr>
        <w:t xml:space="preserve">№32(5). - </w:t>
      </w:r>
      <w:r w:rsidR="009C2802">
        <w:rPr>
          <w:rFonts w:ascii="Times New Roman" w:hAnsi="Times New Roman"/>
          <w:bCs/>
          <w:color w:val="000000"/>
          <w:sz w:val="28"/>
          <w:szCs w:val="28"/>
          <w:lang w:val="en-US"/>
        </w:rPr>
        <w:t>P</w:t>
      </w:r>
      <w:r w:rsidR="009C2802">
        <w:rPr>
          <w:rFonts w:ascii="Times New Roman" w:hAnsi="Times New Roman"/>
          <w:bCs/>
          <w:color w:val="000000"/>
          <w:sz w:val="28"/>
          <w:szCs w:val="28"/>
        </w:rPr>
        <w:t>.320 - 327.</w:t>
      </w:r>
    </w:p>
    <w:p w14:paraId="7B2E1F80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Prevention of hospital-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acquared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infections. A practical guide. WHO. 2nd edition. - 2012. – P. 74.</w:t>
      </w:r>
    </w:p>
    <w:p w14:paraId="337B69E9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Аналитический материал расширенной коллегии Министерства Здравоохранения Республики Казахстан. – Астана. - 2017. </w:t>
      </w:r>
    </w:p>
    <w:p w14:paraId="209AE597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Рябкова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JI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Style w:val="hl"/>
          <w:rFonts w:ascii="Times New Roman" w:hAnsi="Times New Roman"/>
          <w:bCs/>
          <w:color w:val="000000"/>
          <w:sz w:val="28"/>
          <w:szCs w:val="28"/>
        </w:rPr>
        <w:t>Решедько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Г.К., Агапова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Е.Д.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и др. Проблемы резистентности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нозокомиальных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Klebsiella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pneumoniae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стационарах России //Антибиотики и химиотерапия. - 2005. – Т.50, -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№ 8-9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. - С. 43-51.</w:t>
      </w:r>
    </w:p>
    <w:p w14:paraId="71669271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>Yokoe</w:t>
      </w:r>
      <w:proofErr w:type="spellEnd"/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 xml:space="preserve"> D.S., </w:t>
      </w:r>
      <w:proofErr w:type="spellStart"/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>Mermel</w:t>
      </w:r>
      <w:proofErr w:type="spellEnd"/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 xml:space="preserve"> L.A., Anderson D.J. et al. A compendium of strategies to prevent healthcare-associated infections in acute care hospitals //</w:t>
      </w:r>
      <w:r>
        <w:rPr>
          <w:rStyle w:val="ref-journal"/>
          <w:rFonts w:ascii="Times New Roman" w:hAnsi="Times New Roman"/>
          <w:bCs/>
          <w:color w:val="000000"/>
          <w:sz w:val="28"/>
          <w:szCs w:val="28"/>
          <w:lang w:val="en-US"/>
        </w:rPr>
        <w:t xml:space="preserve">Infect. Control. Hosp. Epidemiol. – </w:t>
      </w:r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 xml:space="preserve">2008. – </w:t>
      </w:r>
      <w:r>
        <w:rPr>
          <w:rStyle w:val="element-citation"/>
          <w:rFonts w:ascii="Times New Roman" w:hAnsi="Times New Roman"/>
          <w:bCs/>
          <w:color w:val="000000"/>
          <w:sz w:val="28"/>
          <w:szCs w:val="28"/>
        </w:rPr>
        <w:t>№</w:t>
      </w:r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Style w:val="ref-vol"/>
          <w:rFonts w:ascii="Times New Roman" w:hAnsi="Times New Roman"/>
          <w:bCs/>
          <w:color w:val="000000"/>
          <w:sz w:val="28"/>
          <w:szCs w:val="28"/>
          <w:lang w:val="en-US"/>
        </w:rPr>
        <w:t>2</w:t>
      </w:r>
      <w:r>
        <w:rPr>
          <w:rStyle w:val="ref-vol"/>
          <w:rFonts w:ascii="Times New Roman" w:hAnsi="Times New Roman"/>
          <w:bCs/>
          <w:color w:val="000000"/>
          <w:sz w:val="28"/>
          <w:szCs w:val="28"/>
        </w:rPr>
        <w:t>9 (</w:t>
      </w:r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>1</w:t>
      </w:r>
      <w:r>
        <w:rPr>
          <w:rStyle w:val="element-citation"/>
          <w:rFonts w:ascii="Times New Roman" w:hAnsi="Times New Roman"/>
          <w:bCs/>
          <w:color w:val="000000"/>
          <w:sz w:val="28"/>
          <w:szCs w:val="28"/>
        </w:rPr>
        <w:t>).</w:t>
      </w:r>
      <w:r>
        <w:rPr>
          <w:rStyle w:val="element-citation"/>
          <w:rFonts w:ascii="Times New Roman" w:hAnsi="Times New Roman"/>
          <w:bCs/>
          <w:color w:val="000000"/>
          <w:sz w:val="28"/>
          <w:szCs w:val="28"/>
          <w:lang w:val="en-US"/>
        </w:rPr>
        <w:t xml:space="preserve"> – P. 12–21.</w:t>
      </w:r>
    </w:p>
    <w:p w14:paraId="070CE8EC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>Peleg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Y.A.,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>Hooper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D.C. et al.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Hospital-acquired infections due to gram-negative bacteria // N. Engl. J. Med. – 2013. – №362(19). – P. 1804-1813.</w:t>
      </w:r>
    </w:p>
    <w:p w14:paraId="1550608E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Омарова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С.М.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Моллаева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А.М., Алиева А.И. и др. Спектр и антибиотикорезистентность возбудителей внутрибольничного инфицирования операционных ран и органов мочевыделительной системы у хирургических больных // Клиническая лабораторная диагностика. – 2015.- №5.- С.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45 - 48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4794F19D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it-IT"/>
        </w:rPr>
        <w:t xml:space="preserve">Tacconelli E., Carrara E., Savoldi A. et al.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Discovery, research, and development of new antibiotics: the WHO priority list of antibiotic-resistant bacteria and tuberculosis//The Lancet Infectious Diseases. - 2018. – №3 (18). - 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 318–327.</w:t>
      </w:r>
    </w:p>
    <w:p w14:paraId="3805FF8F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Rice L.B. Federal Funding for the Study of Antimicrobial Resistance in Nosocomial Pathogens: No ESKAPE // The Journal of Infectious Diseases. -2008. -  № 8(97). -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 1079–1081.</w:t>
      </w:r>
    </w:p>
    <w:p w14:paraId="5929DD86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Бисенова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Н.М. Уровень антибиотикорезистентности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А.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baumannii</w:t>
      </w:r>
      <w:proofErr w:type="spellEnd"/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в отделении реанимации // Лабораторная медицина. – 2017.- №2(21). - С.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20-24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6244FF2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Бисенова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Н.М.,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Ергалиева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А.С., Азизов И.С. и др. Распространенность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oxa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-продуцирующих штаммов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А.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baumannii</w:t>
      </w:r>
      <w:proofErr w:type="spellEnd"/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в столичном многопрофильном медицинском центре// Клиническая микробиология и антимикробная химиотерапия.- 2018.-Т.20, №1. - С. 13-14.</w:t>
      </w:r>
    </w:p>
    <w:p w14:paraId="2A1BD0D4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da-DK"/>
        </w:rPr>
        <w:t>Skerniškytė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da-DK"/>
        </w:rPr>
        <w:t xml:space="preserve"> J.,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da-DK"/>
        </w:rPr>
        <w:t>Krasauskas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da-DK"/>
        </w:rPr>
        <w:t xml:space="preserve"> R.,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da-DK"/>
        </w:rPr>
        <w:t>Péchoux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da-DK"/>
        </w:rPr>
        <w:t xml:space="preserve"> C. 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et al.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Surface-Related Features and Virulence Among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Acinetobacter </w:t>
      </w:r>
      <w:proofErr w:type="spellStart"/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baumannii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 Clinical Isolates Belonging to International Clones I and II // Front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Microbiol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. – 2019. -  </w:t>
      </w:r>
      <w:r w:rsidRPr="007D5E74">
        <w:rPr>
          <w:rFonts w:ascii="Times New Roman" w:hAnsi="Times New Roman"/>
          <w:bCs/>
          <w:color w:val="000000"/>
          <w:sz w:val="28"/>
          <w:szCs w:val="28"/>
          <w:lang w:val="en-US"/>
        </w:rPr>
        <w:t>№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8(9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).-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P. 3116.</w:t>
      </w:r>
    </w:p>
    <w:p w14:paraId="08272DA9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da-DK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Samal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 S., Al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Atrouni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 A.,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Rafei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 R et al.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da-DK"/>
        </w:rPr>
        <w:t xml:space="preserve">Molecular mechanisms of antimicrobial resistance in Acinetobacter baumannii, with a special focus on its epidemiology in Lebanon // Journal of Global Antimicrobial Resistance. - 2018. -  №15. - 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da-DK"/>
        </w:rPr>
        <w:t>. 154–163.</w:t>
      </w:r>
    </w:p>
    <w:p w14:paraId="620F5B4C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da-DK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da-DK"/>
        </w:rPr>
        <w:lastRenderedPageBreak/>
        <w:t xml:space="preserve">Almasaudi S.B. Acinetobacter spp. as nosocomial pathogens: Epidemiology and resistance features//Saudi Journal of Biological Sciences. - 2018. - №3(25). -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da-DK"/>
        </w:rPr>
        <w:t>. 586–596.</w:t>
      </w:r>
    </w:p>
    <w:p w14:paraId="022E6794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Moghnieh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 R.A.,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Kanafani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 Z.A.,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Tabaja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 xml:space="preserve"> H.Z. et al.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da-DK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Epidemiology of common resistant bacterial pathogens in the countries of the Arab League//The Lancet Infectious Diseases. - 2018. - №12(18). -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 e379–e394.</w:t>
      </w:r>
    </w:p>
    <w:p w14:paraId="49483AA2" w14:textId="77777777" w:rsidR="009C2802" w:rsidRDefault="00000000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/>
          <w:bCs/>
          <w:color w:val="000000"/>
          <w:sz w:val="28"/>
          <w:szCs w:val="28"/>
          <w:u w:val="none"/>
        </w:rPr>
      </w:pPr>
      <w:hyperlink r:id="rId12" w:tgtFrame="_blank" w:history="1">
        <w:r w:rsidR="009C2802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Азизов И. С. Основы клинической микробиологии. Методическое пособие. – Караганда, 2006. - 280 с.</w:t>
        </w:r>
      </w:hyperlink>
    </w:p>
    <w:p w14:paraId="72FE3696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биологической безопасности Республики Казахстан. Закон Республики Казахстан от 21 мая 2022 года № 122-VII ЗРК.</w:t>
      </w:r>
    </w:p>
    <w:p w14:paraId="1D811241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European Committee on Antimicrobial Susceptibility Testing European Committee on Antimicrobial Susceptibility Testing (EUCAST). Clinical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Breakpoints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–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Breakpoints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and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Guidance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Ver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. 11.0.</w:t>
      </w:r>
    </w:p>
    <w:p w14:paraId="7BA60188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Lee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K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Lim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Y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Yong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D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et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da-DK"/>
        </w:rPr>
        <w:t>al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Evaluation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of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the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Hodge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test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and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the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imipenem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EDTA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double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disk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synergy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test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for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differentiating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metallo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beta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lactamase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producing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isolates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of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Pseudomonas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spp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and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Acinetobacter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spp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//</w:t>
      </w:r>
      <w:r w:rsidRPr="009C28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J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C28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Clin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28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Microbiol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– 2003.-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№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41(10). – Р.4623-4632.</w:t>
      </w:r>
    </w:p>
    <w:p w14:paraId="2A95A7E8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Попов Д.А.. Сравнительная характеристика современных методов определения продукции карбапенемаз //Клиническая микробиология и антимикробная химиотерапия. - 2019.- Т. 2, № 21. -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. 125–133.</w:t>
      </w:r>
    </w:p>
    <w:p w14:paraId="4A573F87" w14:textId="77777777" w:rsidR="009C2802" w:rsidRPr="007D5E74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Kuzmenkov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A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Y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Trushin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V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Vinogradova</w:t>
      </w:r>
      <w:proofErr w:type="spellEnd"/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A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G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et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5E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al</w:t>
      </w:r>
      <w:r w:rsidRPr="004F2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4F2FB0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</w:t>
      </w:r>
      <w:r w:rsidRPr="007D5E74"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AMRmap: An Interactive Web Platform for Analysis of Antimicrobial Resistance Surveillance Data in Russia // Frontiers in Microbiology. - 2021.- </w:t>
      </w:r>
      <w:r w:rsidRPr="007D5E74">
        <w:rPr>
          <w:rFonts w:ascii="Times New Roman" w:hAnsi="Times New Roman"/>
          <w:bCs/>
          <w:noProof/>
          <w:color w:val="000000"/>
          <w:sz w:val="28"/>
          <w:szCs w:val="28"/>
        </w:rPr>
        <w:t>№</w:t>
      </w:r>
      <w:r w:rsidRPr="007D5E74"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12</w:t>
      </w:r>
      <w:r w:rsidRPr="007D5E74">
        <w:rPr>
          <w:rFonts w:ascii="Times New Roman" w:hAnsi="Times New Roman"/>
          <w:bCs/>
          <w:noProof/>
          <w:color w:val="000000"/>
          <w:sz w:val="28"/>
          <w:szCs w:val="28"/>
        </w:rPr>
        <w:t>(12). – Р. 620002</w:t>
      </w:r>
      <w:r w:rsidRPr="007D5E74"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</w:t>
      </w:r>
      <w:r w:rsidRPr="007D5E74">
        <w:rPr>
          <w:rFonts w:ascii="Times New Roman" w:hAnsi="Times New Roman"/>
          <w:color w:val="212121"/>
          <w:shd w:val="clear" w:color="auto" w:fill="FFFFFF"/>
        </w:rPr>
        <w:t xml:space="preserve"> </w:t>
      </w:r>
    </w:p>
    <w:p w14:paraId="102D0C7E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Myakishev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M.V.,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Khripin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Y., Hu S. et al.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High-throughput SNP genotyping by allele-specific PCR with universal energy-transfer-labeled primers // Genome Research. - 2001. - №1(11). -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 163–169.</w:t>
      </w:r>
    </w:p>
    <w:p w14:paraId="2B44E736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Fedintsev A., </w:t>
      </w:r>
      <w:hyperlink r:id="rId13" w:history="1">
        <w:proofErr w:type="spellStart"/>
        <w:r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Sheck</w:t>
        </w:r>
        <w:proofErr w:type="spellEnd"/>
      </w:hyperlink>
      <w:r>
        <w:rPr>
          <w:rFonts w:ascii="Times New Roman" w:hAnsi="Times New Roman"/>
          <w:lang w:val="en-US"/>
        </w:rPr>
        <w:t xml:space="preserve"> </w:t>
      </w:r>
      <w:r>
        <w:rPr>
          <w:rStyle w:val="a6"/>
          <w:rFonts w:ascii="Times New Roman" w:hAnsi="Times New Roman"/>
          <w:bCs/>
          <w:color w:val="000000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>E.,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 </w:t>
      </w:r>
      <w:hyperlink r:id="rId14" w:history="1">
        <w:proofErr w:type="spellStart"/>
        <w:r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Trushin</w:t>
        </w:r>
        <w:proofErr w:type="spellEnd"/>
      </w:hyperlink>
      <w:r>
        <w:rPr>
          <w:rFonts w:ascii="Times New Roman" w:hAnsi="Times New Roman"/>
          <w:lang w:val="en-US"/>
        </w:rPr>
        <w:t xml:space="preserve"> </w:t>
      </w:r>
      <w:r>
        <w:rPr>
          <w:rStyle w:val="a6"/>
          <w:rFonts w:ascii="Times New Roman" w:hAnsi="Times New Roman"/>
          <w:bCs/>
          <w:color w:val="000000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>I.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et al.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 Development of an Online Database and Web Application for Analysis of SNP Typing Data of Acinetobacter Baumannii // 26th Eur. Congr. Clin. Microbiol. Infect. Dis. 2016.</w:t>
      </w:r>
    </w:p>
    <w:p w14:paraId="0D66C741" w14:textId="77777777" w:rsidR="009C2802" w:rsidRDefault="009C2802" w:rsidP="009C280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Nascimento M., Sousa A., Ramirez M. et al.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 xml:space="preserve"> PHYLOViZ 2.0: Providing scalable data integration and visualization for multiple phylogenetic inference methods // Bioinformatics. - 2017.- 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33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- 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. 128–129.</w:t>
      </w:r>
    </w:p>
    <w:p w14:paraId="0D1DB10C" w14:textId="21B1E8A7" w:rsidR="00791807" w:rsidRDefault="00791807" w:rsidP="009C2802">
      <w:pPr>
        <w:pStyle w:val="a4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79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renburgC">
    <w:altName w:val="Heiti TC Light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EA2"/>
    <w:multiLevelType w:val="hybridMultilevel"/>
    <w:tmpl w:val="84622F8C"/>
    <w:lvl w:ilvl="0" w:tplc="CAC6A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6421F"/>
    <w:multiLevelType w:val="hybridMultilevel"/>
    <w:tmpl w:val="C6FC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F11"/>
    <w:multiLevelType w:val="hybridMultilevel"/>
    <w:tmpl w:val="80720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AF00FE"/>
    <w:multiLevelType w:val="hybridMultilevel"/>
    <w:tmpl w:val="337C85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F91423"/>
    <w:multiLevelType w:val="hybridMultilevel"/>
    <w:tmpl w:val="84A40C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D56AFF"/>
    <w:multiLevelType w:val="hybridMultilevel"/>
    <w:tmpl w:val="221AC01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4D5B2F"/>
    <w:multiLevelType w:val="hybridMultilevel"/>
    <w:tmpl w:val="993E71EE"/>
    <w:lvl w:ilvl="0" w:tplc="739A3A82">
      <w:numFmt w:val="bullet"/>
      <w:lvlText w:val=""/>
      <w:lvlJc w:val="left"/>
      <w:pPr>
        <w:ind w:left="1257" w:hanging="690"/>
      </w:pPr>
      <w:rPr>
        <w:rFonts w:ascii="Symbol" w:eastAsia="Calibri" w:hAnsi="Symbol" w:cs="Times New Roman" w:hint="default"/>
      </w:rPr>
    </w:lvl>
    <w:lvl w:ilvl="1" w:tplc="33CA5A94">
      <w:numFmt w:val="bullet"/>
      <w:lvlText w:val="•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3616A3"/>
    <w:multiLevelType w:val="hybridMultilevel"/>
    <w:tmpl w:val="65BA0AD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00EE3"/>
    <w:multiLevelType w:val="hybridMultilevel"/>
    <w:tmpl w:val="0C9AE5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10756D"/>
    <w:multiLevelType w:val="hybridMultilevel"/>
    <w:tmpl w:val="84622F8C"/>
    <w:lvl w:ilvl="0" w:tplc="CAC6A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66082"/>
    <w:multiLevelType w:val="hybridMultilevel"/>
    <w:tmpl w:val="84622F8C"/>
    <w:lvl w:ilvl="0" w:tplc="CAC6A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C13B4"/>
    <w:multiLevelType w:val="hybridMultilevel"/>
    <w:tmpl w:val="337C85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6B6A1F"/>
    <w:multiLevelType w:val="hybridMultilevel"/>
    <w:tmpl w:val="1004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E68"/>
    <w:multiLevelType w:val="hybridMultilevel"/>
    <w:tmpl w:val="8AF6A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6F14"/>
    <w:multiLevelType w:val="hybridMultilevel"/>
    <w:tmpl w:val="5134B030"/>
    <w:lvl w:ilvl="0" w:tplc="CD34D1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20F20"/>
    <w:multiLevelType w:val="hybridMultilevel"/>
    <w:tmpl w:val="84A40C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B94C70"/>
    <w:multiLevelType w:val="hybridMultilevel"/>
    <w:tmpl w:val="8AF6A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232C1"/>
    <w:multiLevelType w:val="multilevel"/>
    <w:tmpl w:val="DB26C206"/>
    <w:lvl w:ilvl="0">
      <w:start w:val="2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128"/>
        </w:tabs>
        <w:ind w:left="3128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8" w15:restartNumberingAfterBreak="0">
    <w:nsid w:val="5890594D"/>
    <w:multiLevelType w:val="hybridMultilevel"/>
    <w:tmpl w:val="3C9238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166C36"/>
    <w:multiLevelType w:val="hybridMultilevel"/>
    <w:tmpl w:val="80720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BE6213"/>
    <w:multiLevelType w:val="hybridMultilevel"/>
    <w:tmpl w:val="C8944E1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FF25E2"/>
    <w:multiLevelType w:val="hybridMultilevel"/>
    <w:tmpl w:val="B2C8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6AA2"/>
    <w:multiLevelType w:val="hybridMultilevel"/>
    <w:tmpl w:val="C8944E1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8E675F"/>
    <w:multiLevelType w:val="hybridMultilevel"/>
    <w:tmpl w:val="B2C8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44E69"/>
    <w:multiLevelType w:val="hybridMultilevel"/>
    <w:tmpl w:val="A93E43CA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47D0F"/>
    <w:multiLevelType w:val="hybridMultilevel"/>
    <w:tmpl w:val="D698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F386D"/>
    <w:multiLevelType w:val="hybridMultilevel"/>
    <w:tmpl w:val="6EAE937C"/>
    <w:lvl w:ilvl="0" w:tplc="CAC6A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777F62"/>
    <w:multiLevelType w:val="hybridMultilevel"/>
    <w:tmpl w:val="7D2C651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DE246C"/>
    <w:multiLevelType w:val="hybridMultilevel"/>
    <w:tmpl w:val="EFFC4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5140890">
    <w:abstractNumId w:val="26"/>
  </w:num>
  <w:num w:numId="2" w16cid:durableId="1438257204">
    <w:abstractNumId w:val="20"/>
  </w:num>
  <w:num w:numId="3" w16cid:durableId="2068454285">
    <w:abstractNumId w:val="5"/>
  </w:num>
  <w:num w:numId="4" w16cid:durableId="384719011">
    <w:abstractNumId w:val="2"/>
  </w:num>
  <w:num w:numId="5" w16cid:durableId="2083135065">
    <w:abstractNumId w:val="3"/>
  </w:num>
  <w:num w:numId="6" w16cid:durableId="1967852838">
    <w:abstractNumId w:val="19"/>
  </w:num>
  <w:num w:numId="7" w16cid:durableId="1269312523">
    <w:abstractNumId w:val="7"/>
  </w:num>
  <w:num w:numId="8" w16cid:durableId="1874610878">
    <w:abstractNumId w:val="15"/>
  </w:num>
  <w:num w:numId="9" w16cid:durableId="1066879189">
    <w:abstractNumId w:val="10"/>
  </w:num>
  <w:num w:numId="10" w16cid:durableId="1269387670">
    <w:abstractNumId w:val="27"/>
  </w:num>
  <w:num w:numId="11" w16cid:durableId="938414344">
    <w:abstractNumId w:val="22"/>
  </w:num>
  <w:num w:numId="12" w16cid:durableId="479687753">
    <w:abstractNumId w:val="9"/>
  </w:num>
  <w:num w:numId="13" w16cid:durableId="1916936159">
    <w:abstractNumId w:val="0"/>
  </w:num>
  <w:num w:numId="14" w16cid:durableId="2021152546">
    <w:abstractNumId w:val="21"/>
  </w:num>
  <w:num w:numId="15" w16cid:durableId="1272938042">
    <w:abstractNumId w:val="23"/>
  </w:num>
  <w:num w:numId="16" w16cid:durableId="828055891">
    <w:abstractNumId w:val="14"/>
  </w:num>
  <w:num w:numId="17" w16cid:durableId="495537788">
    <w:abstractNumId w:val="17"/>
  </w:num>
  <w:num w:numId="18" w16cid:durableId="1969700261">
    <w:abstractNumId w:val="28"/>
  </w:num>
  <w:num w:numId="19" w16cid:durableId="849955567">
    <w:abstractNumId w:val="4"/>
  </w:num>
  <w:num w:numId="20" w16cid:durableId="423846693">
    <w:abstractNumId w:val="8"/>
  </w:num>
  <w:num w:numId="21" w16cid:durableId="979698494">
    <w:abstractNumId w:val="11"/>
  </w:num>
  <w:num w:numId="22" w16cid:durableId="1508905726">
    <w:abstractNumId w:val="16"/>
  </w:num>
  <w:num w:numId="23" w16cid:durableId="1810439709">
    <w:abstractNumId w:val="24"/>
  </w:num>
  <w:num w:numId="24" w16cid:durableId="1101491899">
    <w:abstractNumId w:val="12"/>
  </w:num>
  <w:num w:numId="25" w16cid:durableId="715354403">
    <w:abstractNumId w:val="25"/>
  </w:num>
  <w:num w:numId="26" w16cid:durableId="1640839218">
    <w:abstractNumId w:val="13"/>
  </w:num>
  <w:num w:numId="27" w16cid:durableId="1105005417">
    <w:abstractNumId w:val="1"/>
  </w:num>
  <w:num w:numId="28" w16cid:durableId="1448158701">
    <w:abstractNumId w:val="18"/>
  </w:num>
  <w:num w:numId="29" w16cid:durableId="343361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6"/>
    <w:rsid w:val="000225A4"/>
    <w:rsid w:val="00046CAE"/>
    <w:rsid w:val="00050690"/>
    <w:rsid w:val="000706C6"/>
    <w:rsid w:val="00077F35"/>
    <w:rsid w:val="00092774"/>
    <w:rsid w:val="000A2C87"/>
    <w:rsid w:val="000E6404"/>
    <w:rsid w:val="000F5304"/>
    <w:rsid w:val="00131531"/>
    <w:rsid w:val="00136558"/>
    <w:rsid w:val="00144B2C"/>
    <w:rsid w:val="00150333"/>
    <w:rsid w:val="00195450"/>
    <w:rsid w:val="00195475"/>
    <w:rsid w:val="001A45FC"/>
    <w:rsid w:val="001F3E79"/>
    <w:rsid w:val="00232C5B"/>
    <w:rsid w:val="002351A1"/>
    <w:rsid w:val="0023729A"/>
    <w:rsid w:val="00240638"/>
    <w:rsid w:val="00240B88"/>
    <w:rsid w:val="002448C5"/>
    <w:rsid w:val="00246856"/>
    <w:rsid w:val="0025508D"/>
    <w:rsid w:val="0026091B"/>
    <w:rsid w:val="00277011"/>
    <w:rsid w:val="002935AB"/>
    <w:rsid w:val="0029427D"/>
    <w:rsid w:val="00301781"/>
    <w:rsid w:val="0030649E"/>
    <w:rsid w:val="00345CA0"/>
    <w:rsid w:val="00345D30"/>
    <w:rsid w:val="00364CA8"/>
    <w:rsid w:val="00375B78"/>
    <w:rsid w:val="0039490F"/>
    <w:rsid w:val="003B0094"/>
    <w:rsid w:val="003B4A8D"/>
    <w:rsid w:val="003D7DC9"/>
    <w:rsid w:val="003F2A96"/>
    <w:rsid w:val="004173E6"/>
    <w:rsid w:val="00422474"/>
    <w:rsid w:val="004310F9"/>
    <w:rsid w:val="00436E43"/>
    <w:rsid w:val="0044442F"/>
    <w:rsid w:val="0044634B"/>
    <w:rsid w:val="00470957"/>
    <w:rsid w:val="00471503"/>
    <w:rsid w:val="00475F94"/>
    <w:rsid w:val="004B45B6"/>
    <w:rsid w:val="004C5155"/>
    <w:rsid w:val="004F2FB0"/>
    <w:rsid w:val="00511D17"/>
    <w:rsid w:val="005309C3"/>
    <w:rsid w:val="00536654"/>
    <w:rsid w:val="00555C1D"/>
    <w:rsid w:val="005C7E02"/>
    <w:rsid w:val="005E09D4"/>
    <w:rsid w:val="005E1405"/>
    <w:rsid w:val="005E2683"/>
    <w:rsid w:val="005E76D8"/>
    <w:rsid w:val="0060521D"/>
    <w:rsid w:val="00607744"/>
    <w:rsid w:val="00611433"/>
    <w:rsid w:val="00615686"/>
    <w:rsid w:val="00620040"/>
    <w:rsid w:val="00631EC1"/>
    <w:rsid w:val="006410B2"/>
    <w:rsid w:val="0064782E"/>
    <w:rsid w:val="0065563C"/>
    <w:rsid w:val="00692ED4"/>
    <w:rsid w:val="006B4B07"/>
    <w:rsid w:val="006E36B2"/>
    <w:rsid w:val="00714AEA"/>
    <w:rsid w:val="00720595"/>
    <w:rsid w:val="00775FBA"/>
    <w:rsid w:val="007916C0"/>
    <w:rsid w:val="007917D6"/>
    <w:rsid w:val="00791807"/>
    <w:rsid w:val="007B0530"/>
    <w:rsid w:val="007B63EF"/>
    <w:rsid w:val="007D536F"/>
    <w:rsid w:val="007E5451"/>
    <w:rsid w:val="008134BD"/>
    <w:rsid w:val="00823FBA"/>
    <w:rsid w:val="0083765B"/>
    <w:rsid w:val="00855481"/>
    <w:rsid w:val="00880EC8"/>
    <w:rsid w:val="0089493E"/>
    <w:rsid w:val="008A1969"/>
    <w:rsid w:val="008B5468"/>
    <w:rsid w:val="008C0829"/>
    <w:rsid w:val="008C60A8"/>
    <w:rsid w:val="008D2876"/>
    <w:rsid w:val="008F3ED4"/>
    <w:rsid w:val="009070B8"/>
    <w:rsid w:val="00924855"/>
    <w:rsid w:val="009363A9"/>
    <w:rsid w:val="0094267D"/>
    <w:rsid w:val="00951AAB"/>
    <w:rsid w:val="00967D4B"/>
    <w:rsid w:val="00980FCC"/>
    <w:rsid w:val="0098423E"/>
    <w:rsid w:val="009A7327"/>
    <w:rsid w:val="009B24BB"/>
    <w:rsid w:val="009C2802"/>
    <w:rsid w:val="009C2FD7"/>
    <w:rsid w:val="009D28E9"/>
    <w:rsid w:val="009E15AD"/>
    <w:rsid w:val="00A1101E"/>
    <w:rsid w:val="00A26A4D"/>
    <w:rsid w:val="00A73DA2"/>
    <w:rsid w:val="00A81268"/>
    <w:rsid w:val="00A85A50"/>
    <w:rsid w:val="00A90F44"/>
    <w:rsid w:val="00AD0724"/>
    <w:rsid w:val="00AF180D"/>
    <w:rsid w:val="00AF2D7D"/>
    <w:rsid w:val="00B14378"/>
    <w:rsid w:val="00B175AF"/>
    <w:rsid w:val="00B22687"/>
    <w:rsid w:val="00B3752D"/>
    <w:rsid w:val="00B436F4"/>
    <w:rsid w:val="00B549CA"/>
    <w:rsid w:val="00B77C00"/>
    <w:rsid w:val="00B85DED"/>
    <w:rsid w:val="00B909EC"/>
    <w:rsid w:val="00B9563C"/>
    <w:rsid w:val="00BA7170"/>
    <w:rsid w:val="00C03BC4"/>
    <w:rsid w:val="00C365F8"/>
    <w:rsid w:val="00C37461"/>
    <w:rsid w:val="00C460E2"/>
    <w:rsid w:val="00C5693F"/>
    <w:rsid w:val="00C742AA"/>
    <w:rsid w:val="00C87586"/>
    <w:rsid w:val="00CA3354"/>
    <w:rsid w:val="00CD43E6"/>
    <w:rsid w:val="00CE2912"/>
    <w:rsid w:val="00CE2D55"/>
    <w:rsid w:val="00D0569F"/>
    <w:rsid w:val="00D11E68"/>
    <w:rsid w:val="00D21C4F"/>
    <w:rsid w:val="00D3445B"/>
    <w:rsid w:val="00D43E90"/>
    <w:rsid w:val="00D56169"/>
    <w:rsid w:val="00D618E7"/>
    <w:rsid w:val="00D73E47"/>
    <w:rsid w:val="00DC11B6"/>
    <w:rsid w:val="00DD0965"/>
    <w:rsid w:val="00DF3A37"/>
    <w:rsid w:val="00E014A3"/>
    <w:rsid w:val="00E126FC"/>
    <w:rsid w:val="00E40E0F"/>
    <w:rsid w:val="00E40EF5"/>
    <w:rsid w:val="00E50AA7"/>
    <w:rsid w:val="00E6413E"/>
    <w:rsid w:val="00E64602"/>
    <w:rsid w:val="00E71F6A"/>
    <w:rsid w:val="00EA0847"/>
    <w:rsid w:val="00EC1074"/>
    <w:rsid w:val="00ED2DC7"/>
    <w:rsid w:val="00ED7161"/>
    <w:rsid w:val="00F06661"/>
    <w:rsid w:val="00F24ABD"/>
    <w:rsid w:val="00F35568"/>
    <w:rsid w:val="00F40F87"/>
    <w:rsid w:val="00F46586"/>
    <w:rsid w:val="00F54DA4"/>
    <w:rsid w:val="00F62EED"/>
    <w:rsid w:val="00F7433A"/>
    <w:rsid w:val="00FA60E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70D"/>
  <w15:docId w15:val="{E5A18C7F-5EF3-2F40-A5A0-29283CC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6413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43E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6413E"/>
    <w:pPr>
      <w:tabs>
        <w:tab w:val="num" w:pos="1728"/>
      </w:tabs>
      <w:autoSpaceDE w:val="0"/>
      <w:autoSpaceDN w:val="0"/>
      <w:adjustRightInd w:val="0"/>
      <w:spacing w:before="240" w:after="60" w:line="360" w:lineRule="auto"/>
      <w:ind w:left="1728" w:right="360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E6413E"/>
    <w:pPr>
      <w:tabs>
        <w:tab w:val="num" w:pos="1872"/>
      </w:tabs>
      <w:autoSpaceDE w:val="0"/>
      <w:autoSpaceDN w:val="0"/>
      <w:adjustRightInd w:val="0"/>
      <w:spacing w:before="240" w:after="60" w:line="360" w:lineRule="auto"/>
      <w:ind w:left="1872" w:right="360" w:hanging="1152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413E"/>
    <w:pPr>
      <w:tabs>
        <w:tab w:val="num" w:pos="2160"/>
      </w:tabs>
      <w:autoSpaceDE w:val="0"/>
      <w:autoSpaceDN w:val="0"/>
      <w:adjustRightInd w:val="0"/>
      <w:spacing w:before="240" w:after="60" w:line="360" w:lineRule="auto"/>
      <w:ind w:left="2160" w:right="360" w:hanging="1440"/>
      <w:jc w:val="both"/>
      <w:outlineLvl w:val="7"/>
    </w:pPr>
    <w:rPr>
      <w:rFonts w:ascii="Times New Roman" w:eastAsia="Times New Roman" w:hAnsi="Times New Roman"/>
      <w:i/>
      <w:i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75FBA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24685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odytext">
    <w:name w:val="Body text_"/>
    <w:link w:val="31"/>
    <w:rsid w:val="00ED2DC7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ED2DC7"/>
    <w:pPr>
      <w:widowControl w:val="0"/>
      <w:shd w:val="clear" w:color="auto" w:fill="FFFFFF"/>
      <w:spacing w:before="360" w:after="0" w:line="322" w:lineRule="exact"/>
      <w:ind w:hanging="4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l">
    <w:name w:val="hl"/>
    <w:uiPriority w:val="99"/>
    <w:rsid w:val="00F40F87"/>
  </w:style>
  <w:style w:type="paragraph" w:customStyle="1" w:styleId="11">
    <w:name w:val="Обычный (веб)1"/>
    <w:basedOn w:val="a"/>
    <w:uiPriority w:val="99"/>
    <w:unhideWhenUsed/>
    <w:rsid w:val="00F40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A73DA2"/>
    <w:rPr>
      <w:color w:val="0000FF"/>
      <w:u w:val="single"/>
    </w:rPr>
  </w:style>
  <w:style w:type="paragraph" w:styleId="a7">
    <w:name w:val="No Spacing"/>
    <w:uiPriority w:val="1"/>
    <w:qFormat/>
    <w:rsid w:val="008B5468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D43E9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0EF5"/>
    <w:rPr>
      <w:rFonts w:ascii="Tahoma" w:hAnsi="Tahoma" w:cs="Tahoma"/>
      <w:sz w:val="16"/>
      <w:szCs w:val="16"/>
      <w:lang w:eastAsia="en-US"/>
    </w:rPr>
  </w:style>
  <w:style w:type="character" w:customStyle="1" w:styleId="aa">
    <w:name w:val="Стиль Основной текст + полужирный Знак"/>
    <w:link w:val="ab"/>
    <w:uiPriority w:val="99"/>
    <w:locked/>
    <w:rsid w:val="00E6413E"/>
    <w:rPr>
      <w:b/>
      <w:sz w:val="28"/>
    </w:rPr>
  </w:style>
  <w:style w:type="paragraph" w:customStyle="1" w:styleId="ab">
    <w:name w:val="Стиль Основной текст + полужирный"/>
    <w:basedOn w:val="ac"/>
    <w:link w:val="aa"/>
    <w:uiPriority w:val="99"/>
    <w:rsid w:val="00E6413E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b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413E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E6413E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6413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rsid w:val="00E6413E"/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rsid w:val="00E6413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9"/>
    <w:rsid w:val="00E6413E"/>
    <w:rPr>
      <w:rFonts w:ascii="Times New Roman" w:eastAsia="Times New Roman" w:hAnsi="Times New Roman"/>
      <w:i/>
      <w:iCs/>
      <w:sz w:val="28"/>
      <w:szCs w:val="24"/>
      <w:lang w:val="en-US"/>
    </w:rPr>
  </w:style>
  <w:style w:type="character" w:customStyle="1" w:styleId="highlight">
    <w:name w:val="highlight"/>
    <w:rsid w:val="003B4A8D"/>
  </w:style>
  <w:style w:type="paragraph" w:styleId="ae">
    <w:name w:val="endnote text"/>
    <w:basedOn w:val="a"/>
    <w:link w:val="af"/>
    <w:uiPriority w:val="99"/>
    <w:rsid w:val="00A90F4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A90F44"/>
    <w:rPr>
      <w:lang w:eastAsia="en-US"/>
    </w:rPr>
  </w:style>
  <w:style w:type="paragraph" w:customStyle="1" w:styleId="12">
    <w:name w:val="Заголовок1"/>
    <w:basedOn w:val="a"/>
    <w:rsid w:val="0063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">
    <w:name w:val="desc"/>
    <w:basedOn w:val="a"/>
    <w:rsid w:val="0063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tails">
    <w:name w:val="details"/>
    <w:basedOn w:val="a"/>
    <w:rsid w:val="0063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rnl">
    <w:name w:val="jrnl"/>
    <w:rsid w:val="00631EC1"/>
  </w:style>
  <w:style w:type="character" w:customStyle="1" w:styleId="element-citation">
    <w:name w:val="element-citation"/>
    <w:uiPriority w:val="99"/>
    <w:rsid w:val="00E126FC"/>
    <w:rPr>
      <w:rFonts w:cs="Times New Roman"/>
    </w:rPr>
  </w:style>
  <w:style w:type="character" w:customStyle="1" w:styleId="ref-journal">
    <w:name w:val="ref-journal"/>
    <w:uiPriority w:val="99"/>
    <w:rsid w:val="00E126FC"/>
    <w:rPr>
      <w:rFonts w:cs="Times New Roman"/>
    </w:rPr>
  </w:style>
  <w:style w:type="character" w:customStyle="1" w:styleId="ref-vol">
    <w:name w:val="ref-vol"/>
    <w:uiPriority w:val="99"/>
    <w:rsid w:val="00E126FC"/>
    <w:rPr>
      <w:rFonts w:cs="Times New Roman"/>
    </w:rPr>
  </w:style>
  <w:style w:type="character" w:styleId="af0">
    <w:name w:val="Emphasis"/>
    <w:uiPriority w:val="20"/>
    <w:qFormat/>
    <w:rsid w:val="006B4B07"/>
    <w:rPr>
      <w:i/>
      <w:iCs/>
    </w:rPr>
  </w:style>
  <w:style w:type="character" w:customStyle="1" w:styleId="a5">
    <w:name w:val="Абзац списка Знак"/>
    <w:link w:val="a4"/>
    <w:uiPriority w:val="34"/>
    <w:locked/>
    <w:rsid w:val="006B4B0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47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Zaragoza%20R%5BAuthor%5D&amp;cauthor=true&amp;cauthor_uid=24661994" TargetMode="External"/><Relationship Id="rId13" Type="http://schemas.openxmlformats.org/officeDocument/2006/relationships/hyperlink" Target="https://www.researchgate.net/profile/Eugene-Sheck?_tp=eyJjb250ZXh0Ijp7ImZpcnN0UGFnZSI6Il9kaXJlY3QiLCJwYWdlIjoicHVibGljYXRpb24ifX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irbis.qmu.kz/lib/document/ELB/AC328C64-500D-420A-8920-1FC8ED3AFC1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pubmed/2466199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?term=L%C3%B3pez-Pueyo%20MJ%5BAuthor%5D&amp;cauthor=true&amp;cauthor_uid=2466199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cbi.nlm.nih.gov/pubmed/?term=Ram%C3%ADrez%20P%5BAuthor%5D&amp;cauthor=true&amp;cauthor_uid=24661994" TargetMode="External"/><Relationship Id="rId14" Type="http://schemas.openxmlformats.org/officeDocument/2006/relationships/hyperlink" Target="https://www.researchgate.net/profile/Ivan-Trushin?_tp=eyJjb250ZXh0Ijp7ImZpcnN0UGFnZSI6Il9kaXJlY3QiLCJwYWdlIjoicHVibGljYXRpb24if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3D38F02FE7B44994DB5AFB79BEE737" ma:contentTypeVersion="4" ma:contentTypeDescription="Создание документа." ma:contentTypeScope="" ma:versionID="872dc01e7645f217a624b78586b0c916">
  <xsd:schema xmlns:xsd="http://www.w3.org/2001/XMLSchema" xmlns:xs="http://www.w3.org/2001/XMLSchema" xmlns:p="http://schemas.microsoft.com/office/2006/metadata/properties" xmlns:ns2="df6b07dc-90c2-429a-8b8a-520fe428ddce" xmlns:ns3="2a630a6f-f303-471d-8bfc-27da3ec8468d" targetNamespace="http://schemas.microsoft.com/office/2006/metadata/properties" ma:root="true" ma:fieldsID="742415fcdbd8434d20f66446e3d5c394" ns2:_="" ns3:_="">
    <xsd:import namespace="df6b07dc-90c2-429a-8b8a-520fe428ddce"/>
    <xsd:import namespace="2a630a6f-f303-471d-8bfc-27da3ec846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07dc-90c2-429a-8b8a-520fe428dd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0a6f-f303-471d-8bfc-27da3ec84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6A4B-851C-4FD4-AB0B-98D276F9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07dc-90c2-429a-8b8a-520fe428ddce"/>
    <ds:schemaRef ds:uri="2a630a6f-f303-471d-8bfc-27da3ec84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5726A-08AF-45DB-8914-40F5214C7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A5EB8-F131-4A0B-8860-ADCA248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25810</CharactersWithSpaces>
  <SharedDoc>false</SharedDoc>
  <HLinks>
    <vt:vector size="72" baseType="variant">
      <vt:variant>
        <vt:i4>3735622</vt:i4>
      </vt:variant>
      <vt:variant>
        <vt:i4>33</vt:i4>
      </vt:variant>
      <vt:variant>
        <vt:i4>0</vt:i4>
      </vt:variant>
      <vt:variant>
        <vt:i4>5</vt:i4>
      </vt:variant>
      <vt:variant>
        <vt:lpwstr>https://www.researchgate.net/profile/Andrey-Avramenko-3?_tp=eyJjb250ZXh0Ijp7ImZpcnN0UGFnZSI6Il9kaXJlY3QiLCJwYWdlIjoicHVibGljYXRpb24ifX0</vt:lpwstr>
      </vt:variant>
      <vt:variant>
        <vt:lpwstr/>
      </vt:variant>
      <vt:variant>
        <vt:i4>852080</vt:i4>
      </vt:variant>
      <vt:variant>
        <vt:i4>30</vt:i4>
      </vt:variant>
      <vt:variant>
        <vt:i4>0</vt:i4>
      </vt:variant>
      <vt:variant>
        <vt:i4>5</vt:i4>
      </vt:variant>
      <vt:variant>
        <vt:lpwstr>https://www.researchgate.net/profile/Ivan-Trushin?_tp=eyJjb250ZXh0Ijp7ImZpcnN0UGFnZSI6Il9kaXJlY3QiLCJwYWdlIjoicHVibGljYXRpb24ifX0</vt:lpwstr>
      </vt:variant>
      <vt:variant>
        <vt:lpwstr/>
      </vt:variant>
      <vt:variant>
        <vt:i4>655463</vt:i4>
      </vt:variant>
      <vt:variant>
        <vt:i4>27</vt:i4>
      </vt:variant>
      <vt:variant>
        <vt:i4>0</vt:i4>
      </vt:variant>
      <vt:variant>
        <vt:i4>5</vt:i4>
      </vt:variant>
      <vt:variant>
        <vt:lpwstr>https://www.researchgate.net/profile/Eugene-Sheck?_tp=eyJjb250ZXh0Ijp7ImZpcnN0UGFnZSI6Il9kaXJlY3QiLCJwYWdlIjoicHVibGljYXRpb24ifX0</vt:lpwstr>
      </vt:variant>
      <vt:variant>
        <vt:lpwstr/>
      </vt:variant>
      <vt:variant>
        <vt:i4>5242973</vt:i4>
      </vt:variant>
      <vt:variant>
        <vt:i4>24</vt:i4>
      </vt:variant>
      <vt:variant>
        <vt:i4>0</vt:i4>
      </vt:variant>
      <vt:variant>
        <vt:i4>5</vt:i4>
      </vt:variant>
      <vt:variant>
        <vt:lpwstr>https://webirbis.qmu.kz/lib/document/ELB/AC328C64-500D-420A-8920-1FC8ED3AFC1A</vt:lpwstr>
      </vt:variant>
      <vt:variant>
        <vt:lpwstr/>
      </vt:variant>
      <vt:variant>
        <vt:i4>65623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https://www.ncbi.nlm.nih.gov/pubmed/24661994</vt:lpwstr>
      </vt:variant>
      <vt:variant>
        <vt:lpwstr/>
      </vt:variant>
      <vt:variant>
        <vt:i4>1310753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https://www.ncbi.nlm.nih.gov/pubmed/?term=L%C3%B3pez-Pueyo%20MJ%5BAuthor%5D&amp;cauthor=true&amp;cauthor_uid=24661994</vt:lpwstr>
      </vt:variant>
      <vt:variant>
        <vt:lpwstr/>
      </vt:variant>
      <vt:variant>
        <vt:i4>3276891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https://www.ncbi.nlm.nih.gov/pubmed/?term=Ram%C3%ADrez%20P%5BAuthor%5D&amp;cauthor=true&amp;cauthor_uid=24661994</vt:lpwstr>
      </vt:variant>
      <vt:variant>
        <vt:lpwstr/>
      </vt:variant>
      <vt:variant>
        <vt:i4>2097174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https://www.ncbi.nlm.nih.gov/pubmed/?term=Zaragoza%20R%5BAuthor%5D&amp;cauthor=true&amp;cauthor_uid=24661994</vt:lpwstr>
      </vt:variant>
      <vt:variant>
        <vt:lpwstr/>
      </vt:variant>
      <vt:variant>
        <vt:i4>4522006</vt:i4>
      </vt:variant>
      <vt:variant>
        <vt:i4>9</vt:i4>
      </vt:variant>
      <vt:variant>
        <vt:i4>0</vt:i4>
      </vt:variant>
      <vt:variant>
        <vt:i4>5</vt:i4>
      </vt:variant>
      <vt:variant>
        <vt:lpwstr>http://amrcloud.net/</vt:lpwstr>
      </vt:variant>
      <vt:variant>
        <vt:lpwstr/>
      </vt:variant>
      <vt:variant>
        <vt:i4>5570634</vt:i4>
      </vt:variant>
      <vt:variant>
        <vt:i4>6</vt:i4>
      </vt:variant>
      <vt:variant>
        <vt:i4>0</vt:i4>
      </vt:variant>
      <vt:variant>
        <vt:i4>5</vt:i4>
      </vt:variant>
      <vt:variant>
        <vt:lpwstr>https://pubmlst/</vt:lpwstr>
      </vt:variant>
      <vt:variant>
        <vt:lpwstr/>
      </vt:variant>
      <vt:variant>
        <vt:i4>458771</vt:i4>
      </vt:variant>
      <vt:variant>
        <vt:i4>3</vt:i4>
      </vt:variant>
      <vt:variant>
        <vt:i4>0</vt:i4>
      </vt:variant>
      <vt:variant>
        <vt:i4>5</vt:i4>
      </vt:variant>
      <vt:variant>
        <vt:lpwstr>http://snpt/</vt:lpwstr>
      </vt:variant>
      <vt:variant>
        <vt:lpwstr/>
      </vt:variant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http://pubmlst/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Танкибаева Нэйла</dc:creator>
  <cp:keywords/>
  <cp:lastModifiedBy>Лавриненко Иван</cp:lastModifiedBy>
  <cp:revision>3</cp:revision>
  <cp:lastPrinted>2018-10-31T14:18:00Z</cp:lastPrinted>
  <dcterms:created xsi:type="dcterms:W3CDTF">2023-11-20T05:23:00Z</dcterms:created>
  <dcterms:modified xsi:type="dcterms:W3CDTF">2023-11-20T09:43:00Z</dcterms:modified>
</cp:coreProperties>
</file>